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C92" w:rsidRDefault="00247C92" w:rsidP="00DA215E">
      <w:pPr>
        <w:ind w:left="-142" w:firstLine="142"/>
        <w:jc w:val="center"/>
      </w:pPr>
    </w:p>
    <w:p w:rsidR="00363746" w:rsidRDefault="00363746" w:rsidP="00363746">
      <w:pPr>
        <w:jc w:val="center"/>
      </w:pPr>
    </w:p>
    <w:p w:rsidR="00363746" w:rsidRDefault="00363746" w:rsidP="00363746">
      <w:pPr>
        <w:jc w:val="center"/>
      </w:pPr>
    </w:p>
    <w:p w:rsidR="00363746" w:rsidRDefault="00363746" w:rsidP="00363746">
      <w:pPr>
        <w:jc w:val="center"/>
      </w:pPr>
    </w:p>
    <w:p w:rsidR="00363746" w:rsidRDefault="00363746" w:rsidP="00363746">
      <w:pPr>
        <w:jc w:val="center"/>
      </w:pPr>
    </w:p>
    <w:p w:rsidR="00363746" w:rsidRDefault="00363746" w:rsidP="00363746">
      <w:pPr>
        <w:jc w:val="center"/>
      </w:pPr>
    </w:p>
    <w:p w:rsidR="00363746" w:rsidRDefault="00363746" w:rsidP="00363746">
      <w:pPr>
        <w:jc w:val="center"/>
      </w:pPr>
    </w:p>
    <w:p w:rsidR="00363746" w:rsidRDefault="00363746" w:rsidP="00363746">
      <w:pPr>
        <w:jc w:val="center"/>
      </w:pPr>
    </w:p>
    <w:p w:rsidR="00363746" w:rsidRDefault="00363746" w:rsidP="00363746">
      <w:pPr>
        <w:jc w:val="center"/>
      </w:pPr>
    </w:p>
    <w:p w:rsidR="00363746" w:rsidRPr="005E2B01" w:rsidRDefault="00363746" w:rsidP="00363746">
      <w:pPr>
        <w:jc w:val="center"/>
        <w:rPr>
          <w:rFonts w:ascii="Times New Roman" w:hAnsi="Times New Roman" w:cs="Times New Roman"/>
        </w:rPr>
      </w:pPr>
    </w:p>
    <w:p w:rsidR="00363746" w:rsidRPr="005E2B01" w:rsidRDefault="00E13D32" w:rsidP="00D16ACD">
      <w:pPr>
        <w:pStyle w:val="a3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АНАЛИСТИЧЕСКИЙ </w:t>
      </w:r>
      <w:r w:rsidR="00363746" w:rsidRPr="005E2B01">
        <w:rPr>
          <w:rFonts w:ascii="Times New Roman" w:hAnsi="Times New Roman" w:cs="Times New Roman"/>
          <w:b/>
        </w:rPr>
        <w:t>ОТЧЁТ</w:t>
      </w:r>
    </w:p>
    <w:p w:rsidR="00A665CB" w:rsidRPr="005E2B01" w:rsidRDefault="00A665CB" w:rsidP="00F607B6">
      <w:pPr>
        <w:pStyle w:val="a3"/>
        <w:jc w:val="center"/>
        <w:rPr>
          <w:rFonts w:ascii="Times New Roman" w:hAnsi="Times New Roman" w:cs="Times New Roman"/>
        </w:rPr>
      </w:pPr>
    </w:p>
    <w:p w:rsidR="00363746" w:rsidRPr="005E2B01" w:rsidRDefault="00363746" w:rsidP="00F607B6">
      <w:pPr>
        <w:pStyle w:val="a3"/>
        <w:jc w:val="center"/>
        <w:rPr>
          <w:rFonts w:ascii="Times New Roman" w:hAnsi="Times New Roman" w:cs="Times New Roman"/>
        </w:rPr>
      </w:pPr>
      <w:r w:rsidRPr="005E2B01">
        <w:rPr>
          <w:rFonts w:ascii="Times New Roman" w:hAnsi="Times New Roman" w:cs="Times New Roman"/>
        </w:rPr>
        <w:t>Заведующей Кузьминой Саргыланы Кузьминичны</w:t>
      </w:r>
    </w:p>
    <w:p w:rsidR="00A665CB" w:rsidRPr="005E2B01" w:rsidRDefault="00A665CB" w:rsidP="00F607B6">
      <w:pPr>
        <w:pStyle w:val="a3"/>
        <w:jc w:val="center"/>
        <w:rPr>
          <w:rFonts w:ascii="Times New Roman" w:hAnsi="Times New Roman" w:cs="Times New Roman"/>
        </w:rPr>
      </w:pPr>
      <w:r w:rsidRPr="005E2B01">
        <w:rPr>
          <w:rFonts w:ascii="Times New Roman" w:hAnsi="Times New Roman" w:cs="Times New Roman"/>
        </w:rPr>
        <w:t xml:space="preserve">  </w:t>
      </w:r>
    </w:p>
    <w:p w:rsidR="00A665CB" w:rsidRPr="005E2B01" w:rsidRDefault="00363746" w:rsidP="00F607B6">
      <w:pPr>
        <w:pStyle w:val="a3"/>
        <w:jc w:val="center"/>
        <w:rPr>
          <w:rFonts w:ascii="Times New Roman" w:hAnsi="Times New Roman" w:cs="Times New Roman"/>
        </w:rPr>
      </w:pPr>
      <w:r w:rsidRPr="005E2B01">
        <w:rPr>
          <w:rFonts w:ascii="Times New Roman" w:hAnsi="Times New Roman" w:cs="Times New Roman"/>
        </w:rPr>
        <w:t xml:space="preserve">о деятельности муниципального бюджетного дошкольного образовательного учреждения «Детский сад </w:t>
      </w:r>
    </w:p>
    <w:p w:rsidR="00A665CB" w:rsidRPr="005E2B01" w:rsidRDefault="00A665CB" w:rsidP="00F607B6">
      <w:pPr>
        <w:pStyle w:val="a3"/>
        <w:jc w:val="center"/>
        <w:rPr>
          <w:rFonts w:ascii="Times New Roman" w:hAnsi="Times New Roman" w:cs="Times New Roman"/>
        </w:rPr>
      </w:pPr>
    </w:p>
    <w:p w:rsidR="00A665CB" w:rsidRPr="005E2B01" w:rsidRDefault="00363746" w:rsidP="00F607B6">
      <w:pPr>
        <w:pStyle w:val="a3"/>
        <w:jc w:val="center"/>
        <w:rPr>
          <w:rFonts w:ascii="Times New Roman" w:hAnsi="Times New Roman" w:cs="Times New Roman"/>
        </w:rPr>
      </w:pPr>
      <w:r w:rsidRPr="005E2B01">
        <w:rPr>
          <w:rFonts w:ascii="Times New Roman" w:hAnsi="Times New Roman" w:cs="Times New Roman"/>
        </w:rPr>
        <w:t xml:space="preserve">«Ёлочка»общеразвивающего вида с приоритетным осуществлением деятельности по художественно – </w:t>
      </w:r>
    </w:p>
    <w:p w:rsidR="00A665CB" w:rsidRPr="005E2B01" w:rsidRDefault="00A665CB" w:rsidP="00F607B6">
      <w:pPr>
        <w:pStyle w:val="a3"/>
        <w:jc w:val="center"/>
        <w:rPr>
          <w:rFonts w:ascii="Times New Roman" w:hAnsi="Times New Roman" w:cs="Times New Roman"/>
        </w:rPr>
      </w:pPr>
    </w:p>
    <w:p w:rsidR="00A665CB" w:rsidRPr="005E2B01" w:rsidRDefault="00363746" w:rsidP="00F607B6">
      <w:pPr>
        <w:pStyle w:val="a3"/>
        <w:jc w:val="center"/>
        <w:rPr>
          <w:rFonts w:ascii="Times New Roman" w:hAnsi="Times New Roman" w:cs="Times New Roman"/>
        </w:rPr>
      </w:pPr>
      <w:r w:rsidRPr="005E2B01">
        <w:rPr>
          <w:rFonts w:ascii="Times New Roman" w:hAnsi="Times New Roman" w:cs="Times New Roman"/>
        </w:rPr>
        <w:t xml:space="preserve">эстетическому развитию детей муниципального района  «Вилюйский улус( район)» Республики Саха </w:t>
      </w:r>
      <w:r w:rsidR="00A665CB" w:rsidRPr="005E2B01">
        <w:rPr>
          <w:rFonts w:ascii="Times New Roman" w:hAnsi="Times New Roman" w:cs="Times New Roman"/>
        </w:rPr>
        <w:t xml:space="preserve"> </w:t>
      </w:r>
    </w:p>
    <w:p w:rsidR="00A665CB" w:rsidRPr="005E2B01" w:rsidRDefault="00A665CB" w:rsidP="00F607B6">
      <w:pPr>
        <w:pStyle w:val="a3"/>
        <w:jc w:val="center"/>
        <w:rPr>
          <w:rFonts w:ascii="Times New Roman" w:hAnsi="Times New Roman" w:cs="Times New Roman"/>
        </w:rPr>
      </w:pPr>
    </w:p>
    <w:p w:rsidR="00363746" w:rsidRPr="005E2B01" w:rsidRDefault="00A665CB" w:rsidP="00F607B6">
      <w:pPr>
        <w:pStyle w:val="a3"/>
        <w:jc w:val="center"/>
        <w:rPr>
          <w:rFonts w:ascii="Times New Roman" w:hAnsi="Times New Roman" w:cs="Times New Roman"/>
        </w:rPr>
      </w:pPr>
      <w:r w:rsidRPr="005E2B01">
        <w:rPr>
          <w:rFonts w:ascii="Times New Roman" w:hAnsi="Times New Roman" w:cs="Times New Roman"/>
        </w:rPr>
        <w:t>(</w:t>
      </w:r>
      <w:r w:rsidR="00363746" w:rsidRPr="005E2B01">
        <w:rPr>
          <w:rFonts w:ascii="Times New Roman" w:hAnsi="Times New Roman" w:cs="Times New Roman"/>
        </w:rPr>
        <w:t>Якутия)</w:t>
      </w:r>
    </w:p>
    <w:p w:rsidR="00A665CB" w:rsidRPr="005E2B01" w:rsidRDefault="00A665CB" w:rsidP="00F607B6">
      <w:pPr>
        <w:pStyle w:val="a3"/>
        <w:jc w:val="center"/>
        <w:rPr>
          <w:rFonts w:ascii="Times New Roman" w:hAnsi="Times New Roman" w:cs="Times New Roman"/>
        </w:rPr>
      </w:pPr>
    </w:p>
    <w:p w:rsidR="00363746" w:rsidRPr="005E2B01" w:rsidRDefault="00363746" w:rsidP="00F607B6">
      <w:pPr>
        <w:pStyle w:val="a3"/>
        <w:jc w:val="center"/>
        <w:rPr>
          <w:rFonts w:ascii="Times New Roman" w:hAnsi="Times New Roman" w:cs="Times New Roman"/>
        </w:rPr>
      </w:pPr>
      <w:r w:rsidRPr="005E2B01">
        <w:rPr>
          <w:rFonts w:ascii="Times New Roman" w:hAnsi="Times New Roman" w:cs="Times New Roman"/>
        </w:rPr>
        <w:t>за 2014 -2015 учебный год.</w:t>
      </w:r>
    </w:p>
    <w:p w:rsidR="00363746" w:rsidRPr="005E2B01" w:rsidRDefault="00363746" w:rsidP="00F607B6">
      <w:pPr>
        <w:pStyle w:val="a3"/>
        <w:jc w:val="center"/>
        <w:rPr>
          <w:rFonts w:ascii="Times New Roman" w:hAnsi="Times New Roman" w:cs="Times New Roman"/>
        </w:rPr>
      </w:pPr>
    </w:p>
    <w:p w:rsidR="00363746" w:rsidRPr="005E2B01" w:rsidRDefault="00363746" w:rsidP="00363746">
      <w:pPr>
        <w:rPr>
          <w:rFonts w:ascii="Times New Roman" w:hAnsi="Times New Roman" w:cs="Times New Roman"/>
        </w:rPr>
      </w:pPr>
    </w:p>
    <w:p w:rsidR="00363746" w:rsidRPr="005E2B01" w:rsidRDefault="00363746" w:rsidP="00363746">
      <w:pPr>
        <w:rPr>
          <w:rFonts w:ascii="Times New Roman" w:hAnsi="Times New Roman" w:cs="Times New Roman"/>
        </w:rPr>
      </w:pPr>
    </w:p>
    <w:p w:rsidR="00363746" w:rsidRPr="005E2B01" w:rsidRDefault="00363746" w:rsidP="00363746">
      <w:pPr>
        <w:rPr>
          <w:rFonts w:ascii="Times New Roman" w:hAnsi="Times New Roman" w:cs="Times New Roman"/>
        </w:rPr>
      </w:pPr>
    </w:p>
    <w:p w:rsidR="00363746" w:rsidRPr="00363746" w:rsidRDefault="00363746" w:rsidP="00363746"/>
    <w:p w:rsidR="00363746" w:rsidRPr="00363746" w:rsidRDefault="00363746" w:rsidP="00363746"/>
    <w:p w:rsidR="00363746" w:rsidRPr="00363746" w:rsidRDefault="00363746" w:rsidP="00363746"/>
    <w:p w:rsidR="00363746" w:rsidRPr="00363746" w:rsidRDefault="00363746" w:rsidP="00363746"/>
    <w:p w:rsidR="00363746" w:rsidRPr="00363746" w:rsidRDefault="00363746" w:rsidP="00363746"/>
    <w:p w:rsidR="00363746" w:rsidRPr="00363746" w:rsidRDefault="00363746" w:rsidP="00363746"/>
    <w:p w:rsidR="00363746" w:rsidRDefault="00363746" w:rsidP="00363746"/>
    <w:p w:rsidR="00363746" w:rsidRDefault="00363746" w:rsidP="00A665CB">
      <w:pPr>
        <w:tabs>
          <w:tab w:val="left" w:pos="1838"/>
        </w:tabs>
        <w:jc w:val="center"/>
      </w:pPr>
      <w:r>
        <w:t>г. Вилюйск</w:t>
      </w:r>
    </w:p>
    <w:p w:rsidR="003357D0" w:rsidRDefault="00C51227" w:rsidP="00D16ACD">
      <w:pPr>
        <w:tabs>
          <w:tab w:val="left" w:pos="6120"/>
        </w:tabs>
        <w:ind w:left="-567" w:firstLine="567"/>
        <w:jc w:val="center"/>
        <w:outlineLvl w:val="0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 xml:space="preserve">            </w:t>
      </w:r>
    </w:p>
    <w:p w:rsidR="00B43202" w:rsidRPr="00B43202" w:rsidRDefault="00C51227" w:rsidP="00D16ACD">
      <w:pPr>
        <w:tabs>
          <w:tab w:val="left" w:pos="6120"/>
        </w:tabs>
        <w:ind w:left="-567" w:firstLine="567"/>
        <w:jc w:val="center"/>
        <w:outlineLvl w:val="0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lastRenderedPageBreak/>
        <w:t xml:space="preserve"> </w:t>
      </w:r>
      <w:r w:rsidR="00B43202" w:rsidRPr="00B43202">
        <w:rPr>
          <w:rFonts w:ascii="Calibri" w:eastAsia="Calibri" w:hAnsi="Calibri" w:cs="Times New Roman"/>
          <w:b/>
          <w:sz w:val="28"/>
          <w:szCs w:val="28"/>
        </w:rPr>
        <w:t>1. Общая характеристика учреждения</w:t>
      </w:r>
    </w:p>
    <w:p w:rsidR="00F607B6" w:rsidRDefault="00F607B6" w:rsidP="00B43202">
      <w:pPr>
        <w:tabs>
          <w:tab w:val="left" w:pos="6120"/>
        </w:tabs>
        <w:ind w:left="-142" w:firstLine="284"/>
        <w:jc w:val="both"/>
        <w:rPr>
          <w:rFonts w:ascii="Calibri" w:eastAsia="Calibri" w:hAnsi="Calibri" w:cs="Times New Roman"/>
          <w:sz w:val="28"/>
          <w:szCs w:val="28"/>
        </w:rPr>
      </w:pPr>
    </w:p>
    <w:p w:rsidR="00EB1A54" w:rsidRPr="003357D0" w:rsidRDefault="004C0476" w:rsidP="00EB1A54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>
        <w:rPr>
          <w:rFonts w:ascii="Calibri" w:eastAsia="Calibri" w:hAnsi="Calibri" w:cs="Times New Roman"/>
          <w:sz w:val="28"/>
          <w:szCs w:val="28"/>
        </w:rPr>
        <w:t xml:space="preserve">  </w:t>
      </w:r>
      <w:r w:rsidRPr="003357D0">
        <w:rPr>
          <w:rFonts w:ascii="Times New Roman" w:eastAsia="Calibri" w:hAnsi="Times New Roman" w:cs="Times New Roman"/>
        </w:rPr>
        <w:t xml:space="preserve">Муниципальное бюджетное дошкольное образовательное учреждение «Детский сад </w:t>
      </w:r>
      <w:r w:rsidR="00F607B6" w:rsidRPr="003357D0">
        <w:rPr>
          <w:rFonts w:ascii="Times New Roman" w:eastAsia="Calibri" w:hAnsi="Times New Roman" w:cs="Times New Roman"/>
        </w:rPr>
        <w:t xml:space="preserve">2Ёлочка» </w:t>
      </w:r>
      <w:r w:rsidRPr="003357D0">
        <w:rPr>
          <w:rFonts w:ascii="Times New Roman" w:eastAsia="Calibri" w:hAnsi="Times New Roman" w:cs="Times New Roman"/>
        </w:rPr>
        <w:t>общеразвивающего вида с приоритетным осуществлением деятельности  по художественно –эстетическому развитию детей муниципального района «Вилюйский улус (район)» Республики Саха(Якутия)</w:t>
      </w:r>
      <w:r w:rsidR="00EB1A54" w:rsidRPr="003357D0">
        <w:rPr>
          <w:rFonts w:ascii="Times New Roman" w:eastAsia="Calibri" w:hAnsi="Times New Roman" w:cs="Times New Roman"/>
        </w:rPr>
        <w:t xml:space="preserve"> </w:t>
      </w:r>
      <w:r w:rsidR="00F607B6" w:rsidRPr="003357D0">
        <w:rPr>
          <w:rFonts w:ascii="Times New Roman" w:eastAsia="Calibri" w:hAnsi="Times New Roman" w:cs="Times New Roman"/>
        </w:rPr>
        <w:t>зарегистрировано по новой организаци</w:t>
      </w:r>
      <w:r w:rsidR="00EB1A54" w:rsidRPr="003357D0">
        <w:rPr>
          <w:rFonts w:ascii="Times New Roman" w:eastAsia="Calibri" w:hAnsi="Times New Roman" w:cs="Times New Roman"/>
        </w:rPr>
        <w:t>о</w:t>
      </w:r>
      <w:r w:rsidR="00F607B6" w:rsidRPr="003357D0">
        <w:rPr>
          <w:rFonts w:ascii="Times New Roman" w:eastAsia="Calibri" w:hAnsi="Times New Roman" w:cs="Times New Roman"/>
        </w:rPr>
        <w:t>нно –правовой</w:t>
      </w:r>
      <w:r w:rsidR="00EB1A54" w:rsidRPr="003357D0">
        <w:rPr>
          <w:rFonts w:ascii="Times New Roman" w:eastAsia="Calibri" w:hAnsi="Times New Roman" w:cs="Times New Roman"/>
        </w:rPr>
        <w:t xml:space="preserve"> форме, как бюджетное учреждение</w:t>
      </w:r>
      <w:r w:rsidR="008748A8" w:rsidRPr="003357D0">
        <w:rPr>
          <w:rFonts w:ascii="Times New Roman" w:eastAsia="Calibri" w:hAnsi="Times New Roman" w:cs="Times New Roman"/>
        </w:rPr>
        <w:t xml:space="preserve"> на</w:t>
      </w:r>
      <w:r w:rsidR="00EB1A54" w:rsidRPr="003357D0">
        <w:rPr>
          <w:rFonts w:ascii="Times New Roman" w:eastAsia="Calibri" w:hAnsi="Times New Roman" w:cs="Times New Roman"/>
        </w:rPr>
        <w:t xml:space="preserve"> основании Постановления</w:t>
      </w:r>
      <w:r w:rsidR="00F607B6" w:rsidRPr="003357D0">
        <w:rPr>
          <w:rFonts w:ascii="Times New Roman" w:eastAsia="Calibri" w:hAnsi="Times New Roman" w:cs="Times New Roman"/>
        </w:rPr>
        <w:t xml:space="preserve"> </w:t>
      </w:r>
      <w:r w:rsidR="00EB1A54" w:rsidRPr="003357D0">
        <w:rPr>
          <w:rFonts w:ascii="Times New Roman" w:eastAsia="Calibri" w:hAnsi="Times New Roman" w:cs="Times New Roman"/>
        </w:rPr>
        <w:t>администрации муниципального района «Вилюйский улус (район)</w:t>
      </w:r>
      <w:r w:rsidRPr="003357D0">
        <w:rPr>
          <w:rFonts w:ascii="Times New Roman" w:eastAsia="Calibri" w:hAnsi="Times New Roman" w:cs="Times New Roman"/>
        </w:rPr>
        <w:t xml:space="preserve"> </w:t>
      </w:r>
      <w:r w:rsidR="00EB1A54" w:rsidRPr="003357D0">
        <w:rPr>
          <w:rFonts w:ascii="Times New Roman" w:eastAsia="Calibri" w:hAnsi="Times New Roman" w:cs="Times New Roman"/>
        </w:rPr>
        <w:t>Республики Саха (Якутия)  от</w:t>
      </w:r>
      <w:r w:rsidR="008748A8" w:rsidRPr="003357D0">
        <w:rPr>
          <w:rFonts w:ascii="Times New Roman" w:eastAsia="Calibri" w:hAnsi="Times New Roman" w:cs="Times New Roman"/>
        </w:rPr>
        <w:t xml:space="preserve"> </w:t>
      </w:r>
      <w:r w:rsidR="00EB1A54" w:rsidRPr="003357D0">
        <w:rPr>
          <w:rFonts w:ascii="Times New Roman" w:eastAsia="Calibri" w:hAnsi="Times New Roman" w:cs="Times New Roman"/>
        </w:rPr>
        <w:t xml:space="preserve">17.07.2012г № 289» Об утверждении устава муниципального бюджетного дошкольного </w:t>
      </w:r>
      <w:r w:rsidR="008748A8" w:rsidRPr="003357D0">
        <w:rPr>
          <w:rFonts w:ascii="Times New Roman" w:eastAsia="Calibri" w:hAnsi="Times New Roman" w:cs="Times New Roman"/>
        </w:rPr>
        <w:t xml:space="preserve">образовательного </w:t>
      </w:r>
      <w:r w:rsidR="00EB1A54" w:rsidRPr="003357D0">
        <w:rPr>
          <w:rFonts w:ascii="Times New Roman" w:eastAsia="Calibri" w:hAnsi="Times New Roman" w:cs="Times New Roman"/>
        </w:rPr>
        <w:t xml:space="preserve">учреждения Детский сад «Ёлочка» общеразвивающего вида с приоритетным осуществлением деятельности  по художественно –эстетическому развитию детей муниципального района «Вилюйский улус (район)» Республики Саха(Якутия). </w:t>
      </w:r>
    </w:p>
    <w:p w:rsidR="00EB1A54" w:rsidRPr="003357D0" w:rsidRDefault="00EB1A54" w:rsidP="00EB1A54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 xml:space="preserve">Юридический  адрес учреждения: 678200, Республика Саха (Якутия), Вилюйский     улус,  г.Вилюйск  ул. Степана   Гоголева дом 7. </w:t>
      </w:r>
    </w:p>
    <w:p w:rsidR="00EB1A54" w:rsidRPr="003357D0" w:rsidRDefault="00EB1A54" w:rsidP="00EB1A54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Почтовый адрес: 678200 Республика Саха ( Якутия0,Вилюйский район г. Вилюйск,</w:t>
      </w:r>
      <w:r w:rsidR="008748A8" w:rsidRPr="003357D0">
        <w:rPr>
          <w:rFonts w:ascii="Times New Roman" w:eastAsia="Calibri" w:hAnsi="Times New Roman" w:cs="Times New Roman"/>
        </w:rPr>
        <w:t xml:space="preserve"> </w:t>
      </w:r>
      <w:r w:rsidRPr="003357D0">
        <w:rPr>
          <w:rFonts w:ascii="Times New Roman" w:eastAsia="Calibri" w:hAnsi="Times New Roman" w:cs="Times New Roman"/>
        </w:rPr>
        <w:t xml:space="preserve">ул. Степана Гоголева д. 7. Тел. 8(41132)43786. Электронный адрес: </w:t>
      </w:r>
      <w:hyperlink r:id="rId8" w:history="1">
        <w:r w:rsidR="008748A8" w:rsidRPr="003357D0">
          <w:rPr>
            <w:rStyle w:val="a8"/>
            <w:rFonts w:ascii="Times New Roman" w:eastAsia="Calibri" w:hAnsi="Times New Roman" w:cs="Times New Roman"/>
            <w:lang w:val="en-US"/>
          </w:rPr>
          <w:t>elochka</w:t>
        </w:r>
        <w:r w:rsidR="008748A8" w:rsidRPr="003357D0">
          <w:rPr>
            <w:rStyle w:val="a8"/>
            <w:rFonts w:ascii="Times New Roman" w:eastAsia="Calibri" w:hAnsi="Times New Roman" w:cs="Times New Roman"/>
          </w:rPr>
          <w:t>-</w:t>
        </w:r>
        <w:r w:rsidR="008748A8" w:rsidRPr="003357D0">
          <w:rPr>
            <w:rStyle w:val="a8"/>
            <w:rFonts w:ascii="Times New Roman" w:eastAsia="Calibri" w:hAnsi="Times New Roman" w:cs="Times New Roman"/>
            <w:lang w:val="en-US"/>
          </w:rPr>
          <w:t>detsad</w:t>
        </w:r>
        <w:r w:rsidR="008748A8" w:rsidRPr="003357D0">
          <w:rPr>
            <w:rStyle w:val="a8"/>
            <w:rFonts w:ascii="Times New Roman" w:eastAsia="Calibri" w:hAnsi="Times New Roman" w:cs="Times New Roman"/>
          </w:rPr>
          <w:t>@</w:t>
        </w:r>
        <w:r w:rsidR="008748A8" w:rsidRPr="003357D0">
          <w:rPr>
            <w:rStyle w:val="a8"/>
            <w:rFonts w:ascii="Times New Roman" w:eastAsia="Calibri" w:hAnsi="Times New Roman" w:cs="Times New Roman"/>
            <w:lang w:val="en-US"/>
          </w:rPr>
          <w:t>mail</w:t>
        </w:r>
        <w:r w:rsidR="008748A8" w:rsidRPr="003357D0">
          <w:rPr>
            <w:rStyle w:val="a8"/>
            <w:rFonts w:ascii="Times New Roman" w:eastAsia="Calibri" w:hAnsi="Times New Roman" w:cs="Times New Roman"/>
          </w:rPr>
          <w:t>.</w:t>
        </w:r>
        <w:r w:rsidR="008748A8" w:rsidRPr="003357D0">
          <w:rPr>
            <w:rStyle w:val="a8"/>
            <w:rFonts w:ascii="Times New Roman" w:eastAsia="Calibri" w:hAnsi="Times New Roman" w:cs="Times New Roman"/>
            <w:lang w:val="en-US"/>
          </w:rPr>
          <w:t>ru</w:t>
        </w:r>
      </w:hyperlink>
      <w:r w:rsidRPr="003357D0">
        <w:rPr>
          <w:rFonts w:ascii="Times New Roman" w:eastAsia="Calibri" w:hAnsi="Times New Roman" w:cs="Times New Roman"/>
        </w:rPr>
        <w:t>.</w:t>
      </w:r>
    </w:p>
    <w:p w:rsidR="008748A8" w:rsidRPr="003357D0" w:rsidRDefault="008748A8" w:rsidP="00EB1A54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Учредителем Учреждения в соответствии со статьей11 Закона Российской Федерации от 10 июля 1992года № 3266 -1 « Об образовании» является администрации муниципального района «Вилюйский улус (район)» Республики Саха (Якутия). Полномочия собственника имущества Учреждения осуществляет уполномоченный орган (структурное подразделение КИЗО) Учредителя по управлению муниципальным имуществом;</w:t>
      </w:r>
    </w:p>
    <w:p w:rsidR="008748A8" w:rsidRPr="003357D0" w:rsidRDefault="008748A8" w:rsidP="00EB1A54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Юридический адрес Учредителя: 678200, Ро</w:t>
      </w:r>
      <w:r w:rsidR="0063699A" w:rsidRPr="003357D0">
        <w:rPr>
          <w:rFonts w:ascii="Times New Roman" w:eastAsia="Calibri" w:hAnsi="Times New Roman" w:cs="Times New Roman"/>
        </w:rPr>
        <w:t>ссийская Федерация, Республика Саха ( Якутия), Вилюйский улус, г. Вилюйск, ул Ленина,49,</w:t>
      </w:r>
    </w:p>
    <w:p w:rsidR="0063699A" w:rsidRPr="003357D0" w:rsidRDefault="0063699A" w:rsidP="00EB1A54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Руководитель дошкольного учреждения: Кузьмина Саргылана Кузьминична, отличник образования РС(Я)</w:t>
      </w:r>
    </w:p>
    <w:p w:rsidR="0063699A" w:rsidRPr="003357D0" w:rsidRDefault="0063699A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Отношения между Учреждении и Учредителем определяются договором, заключаемым в соответствии с законодательством Российской Федерации и Республики Саха ( Якутия).</w:t>
      </w:r>
    </w:p>
    <w:p w:rsidR="0063699A" w:rsidRPr="003357D0" w:rsidRDefault="0063699A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Сокращенное наименование: МБДОУ «Детский сад общеразвивающего вида «Ёлочка».</w:t>
      </w:r>
    </w:p>
    <w:p w:rsidR="0063699A" w:rsidRPr="003357D0" w:rsidRDefault="0063699A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Лицензия на образовательную деятельность СЯ - № 001937,регистрационный № 153 от02 апреля 2012года, бессрочная</w:t>
      </w:r>
    </w:p>
    <w:p w:rsidR="0063699A" w:rsidRPr="003357D0" w:rsidRDefault="005B2DD0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Лицензия на медицинскую деятельность № ФС -14-01-000655 от 12 августа 2010 г.</w:t>
      </w:r>
    </w:p>
    <w:p w:rsidR="005B2DD0" w:rsidRPr="003357D0" w:rsidRDefault="005B2DD0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Характеристика здания: МБДОУ детский сад общеразвивающего вида «Ёлочка»- отдельно стоящее одноэтажное здание, построенное 1962г.Эксплуатирован в ясли –сад 1971г.В настоящее время в ДОУ функционирует 4 группы от 1.6 до 7 лет. Количество детей 80 списочный состав 80,план 80 детей.</w:t>
      </w:r>
    </w:p>
    <w:p w:rsidR="005B2DD0" w:rsidRPr="003357D0" w:rsidRDefault="005B2DD0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Участок детского сада: озеленен, оснащен малыми архитектурными постройками. Усилиями и средствами сотрудников МБДОУ</w:t>
      </w:r>
      <w:r w:rsidR="00D87CCD" w:rsidRPr="003357D0">
        <w:rPr>
          <w:rFonts w:ascii="Times New Roman" w:eastAsia="Calibri" w:hAnsi="Times New Roman" w:cs="Times New Roman"/>
        </w:rPr>
        <w:t xml:space="preserve"> планируется косметический ремонт.</w:t>
      </w:r>
    </w:p>
    <w:p w:rsidR="00D87CCD" w:rsidRPr="003357D0" w:rsidRDefault="00D87CCD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В плане приобретение игровой площадки на территории МБДОУ.</w:t>
      </w:r>
    </w:p>
    <w:p w:rsidR="00D87CCD" w:rsidRPr="003357D0" w:rsidRDefault="00D87CCD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</w:p>
    <w:p w:rsidR="00D87CCD" w:rsidRPr="003357D0" w:rsidRDefault="00D87CCD" w:rsidP="0063699A">
      <w:pPr>
        <w:tabs>
          <w:tab w:val="left" w:pos="6120"/>
        </w:tabs>
        <w:ind w:left="-142"/>
        <w:jc w:val="both"/>
        <w:rPr>
          <w:rFonts w:ascii="Times New Roman" w:eastAsia="Calibri" w:hAnsi="Times New Roman" w:cs="Times New Roman"/>
        </w:rPr>
      </w:pPr>
    </w:p>
    <w:p w:rsidR="00D87CCD" w:rsidRPr="003357D0" w:rsidRDefault="00D87CCD" w:rsidP="00D16ACD">
      <w:pPr>
        <w:tabs>
          <w:tab w:val="left" w:pos="6120"/>
        </w:tabs>
        <w:ind w:left="-142"/>
        <w:jc w:val="center"/>
        <w:outlineLvl w:val="0"/>
        <w:rPr>
          <w:rFonts w:ascii="Times New Roman" w:eastAsia="Calibri" w:hAnsi="Times New Roman" w:cs="Times New Roman"/>
          <w:b/>
        </w:rPr>
      </w:pPr>
      <w:r w:rsidRPr="003357D0">
        <w:rPr>
          <w:rFonts w:ascii="Times New Roman" w:eastAsia="Calibri" w:hAnsi="Times New Roman" w:cs="Times New Roman"/>
          <w:b/>
        </w:rPr>
        <w:lastRenderedPageBreak/>
        <w:t xml:space="preserve">Количество мест – 80 </w:t>
      </w:r>
      <w:r w:rsidR="00F6275B" w:rsidRPr="003357D0">
        <w:rPr>
          <w:rFonts w:ascii="Times New Roman" w:eastAsia="Calibri" w:hAnsi="Times New Roman" w:cs="Times New Roman"/>
          <w:b/>
        </w:rPr>
        <w:t xml:space="preserve"> </w:t>
      </w:r>
      <w:r w:rsidRPr="003357D0">
        <w:rPr>
          <w:rFonts w:ascii="Times New Roman" w:eastAsia="Calibri" w:hAnsi="Times New Roman" w:cs="Times New Roman"/>
          <w:b/>
        </w:rPr>
        <w:t>Функционирует 4 группы</w:t>
      </w:r>
    </w:p>
    <w:p w:rsidR="004C0476" w:rsidRPr="003357D0" w:rsidRDefault="004C0476" w:rsidP="00B43202">
      <w:pPr>
        <w:tabs>
          <w:tab w:val="left" w:pos="6120"/>
        </w:tabs>
        <w:ind w:left="-142" w:firstLine="284"/>
        <w:jc w:val="both"/>
        <w:rPr>
          <w:rFonts w:ascii="Times New Roman" w:eastAsia="Calibri" w:hAnsi="Times New Roman" w:cs="Times New Roman"/>
        </w:rPr>
      </w:pPr>
    </w:p>
    <w:p w:rsidR="00D87CCD" w:rsidRPr="003357D0" w:rsidRDefault="004C0476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 xml:space="preserve"> </w:t>
      </w:r>
    </w:p>
    <w:tbl>
      <w:tblPr>
        <w:tblStyle w:val="a9"/>
        <w:tblW w:w="0" w:type="auto"/>
        <w:tblInd w:w="-142" w:type="dxa"/>
        <w:tblLook w:val="04A0"/>
      </w:tblPr>
      <w:tblGrid>
        <w:gridCol w:w="3426"/>
        <w:gridCol w:w="3427"/>
        <w:gridCol w:w="3427"/>
      </w:tblGrid>
      <w:tr w:rsidR="00D87CCD" w:rsidRPr="003357D0" w:rsidTr="00D87CCD">
        <w:tc>
          <w:tcPr>
            <w:tcW w:w="3426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357D0">
              <w:rPr>
                <w:rFonts w:ascii="Times New Roman" w:eastAsia="Calibri" w:hAnsi="Times New Roman" w:cs="Times New Roman"/>
                <w:b/>
              </w:rPr>
              <w:t xml:space="preserve">             Группа</w:t>
            </w:r>
          </w:p>
        </w:tc>
        <w:tc>
          <w:tcPr>
            <w:tcW w:w="3427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357D0">
              <w:rPr>
                <w:rFonts w:ascii="Times New Roman" w:eastAsia="Calibri" w:hAnsi="Times New Roman" w:cs="Times New Roman"/>
                <w:b/>
              </w:rPr>
              <w:t xml:space="preserve">                  Возраст</w:t>
            </w:r>
          </w:p>
        </w:tc>
        <w:tc>
          <w:tcPr>
            <w:tcW w:w="3427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3357D0">
              <w:rPr>
                <w:rFonts w:ascii="Times New Roman" w:eastAsia="Calibri" w:hAnsi="Times New Roman" w:cs="Times New Roman"/>
                <w:b/>
              </w:rPr>
              <w:t xml:space="preserve">               Количество детей</w:t>
            </w:r>
          </w:p>
        </w:tc>
      </w:tr>
      <w:tr w:rsidR="00D87CCD" w:rsidRPr="003357D0" w:rsidTr="00D87CCD">
        <w:tc>
          <w:tcPr>
            <w:tcW w:w="3426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1 Младшая</w:t>
            </w:r>
          </w:p>
        </w:tc>
        <w:tc>
          <w:tcPr>
            <w:tcW w:w="3427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1.6 – 3л.</w:t>
            </w:r>
          </w:p>
        </w:tc>
        <w:tc>
          <w:tcPr>
            <w:tcW w:w="3427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          23</w:t>
            </w:r>
          </w:p>
        </w:tc>
      </w:tr>
      <w:tr w:rsidR="00D87CCD" w:rsidRPr="003357D0" w:rsidTr="00D87CCD">
        <w:tc>
          <w:tcPr>
            <w:tcW w:w="3426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Средняя</w:t>
            </w:r>
          </w:p>
        </w:tc>
        <w:tc>
          <w:tcPr>
            <w:tcW w:w="3427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   3-4 л.</w:t>
            </w:r>
          </w:p>
        </w:tc>
        <w:tc>
          <w:tcPr>
            <w:tcW w:w="3427" w:type="dxa"/>
          </w:tcPr>
          <w:p w:rsidR="00D87CCD" w:rsidRPr="003357D0" w:rsidRDefault="00847115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          19</w:t>
            </w:r>
          </w:p>
        </w:tc>
      </w:tr>
      <w:tr w:rsidR="00D87CCD" w:rsidRPr="003357D0" w:rsidTr="00D87CCD">
        <w:tc>
          <w:tcPr>
            <w:tcW w:w="3426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Старшая </w:t>
            </w:r>
          </w:p>
        </w:tc>
        <w:tc>
          <w:tcPr>
            <w:tcW w:w="3427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   4-5 л.</w:t>
            </w:r>
          </w:p>
        </w:tc>
        <w:tc>
          <w:tcPr>
            <w:tcW w:w="3427" w:type="dxa"/>
          </w:tcPr>
          <w:p w:rsidR="00D87CCD" w:rsidRPr="003357D0" w:rsidRDefault="00847115" w:rsidP="00847115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          19</w:t>
            </w:r>
          </w:p>
        </w:tc>
      </w:tr>
      <w:tr w:rsidR="00D87CCD" w:rsidRPr="003357D0" w:rsidTr="00D87CCD">
        <w:tc>
          <w:tcPr>
            <w:tcW w:w="3426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Подготовительная к школе групп</w:t>
            </w:r>
          </w:p>
        </w:tc>
        <w:tc>
          <w:tcPr>
            <w:tcW w:w="3427" w:type="dxa"/>
          </w:tcPr>
          <w:p w:rsidR="00D87CCD" w:rsidRPr="003357D0" w:rsidRDefault="00D87CCD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   6-7 л</w:t>
            </w:r>
          </w:p>
        </w:tc>
        <w:tc>
          <w:tcPr>
            <w:tcW w:w="3427" w:type="dxa"/>
          </w:tcPr>
          <w:p w:rsidR="00D87CCD" w:rsidRPr="003357D0" w:rsidRDefault="00847115" w:rsidP="00847115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             19</w:t>
            </w:r>
          </w:p>
        </w:tc>
      </w:tr>
    </w:tbl>
    <w:p w:rsidR="005B2DD0" w:rsidRPr="003357D0" w:rsidRDefault="005B2DD0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D87CCD" w:rsidRDefault="00D87CCD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Учреждение работает по пятидневной рабочей неделе с </w:t>
      </w:r>
      <w:r w:rsidR="00847115">
        <w:rPr>
          <w:rFonts w:ascii="Calibri" w:eastAsia="Calibri" w:hAnsi="Calibri" w:cs="Times New Roman"/>
        </w:rPr>
        <w:t>10.5 –часовым пребыванием с выходными днями в субботу и воскресенье и в праздничные дни.</w:t>
      </w:r>
    </w:p>
    <w:p w:rsidR="00847115" w:rsidRDefault="00847115" w:rsidP="00847115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  <w:b/>
        </w:rPr>
      </w:pPr>
    </w:p>
    <w:p w:rsidR="005B2DD0" w:rsidRPr="00847115" w:rsidRDefault="00847115" w:rsidP="00D16ACD">
      <w:pPr>
        <w:tabs>
          <w:tab w:val="left" w:pos="6120"/>
        </w:tabs>
        <w:ind w:left="-142" w:firstLine="142"/>
        <w:jc w:val="center"/>
        <w:outlineLvl w:val="0"/>
        <w:rPr>
          <w:rFonts w:ascii="Calibri" w:eastAsia="Calibri" w:hAnsi="Calibri" w:cs="Times New Roman"/>
          <w:b/>
        </w:rPr>
      </w:pPr>
      <w:r w:rsidRPr="00847115">
        <w:rPr>
          <w:rFonts w:ascii="Calibri" w:eastAsia="Calibri" w:hAnsi="Calibri" w:cs="Times New Roman"/>
          <w:b/>
        </w:rPr>
        <w:t>Характеристика реализуемых программ</w:t>
      </w:r>
    </w:p>
    <w:p w:rsidR="005B2DD0" w:rsidRDefault="005B2DD0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tbl>
      <w:tblPr>
        <w:tblStyle w:val="a9"/>
        <w:tblW w:w="0" w:type="auto"/>
        <w:tblInd w:w="-142" w:type="dxa"/>
        <w:tblLook w:val="04A0"/>
      </w:tblPr>
      <w:tblGrid>
        <w:gridCol w:w="3369"/>
        <w:gridCol w:w="6946"/>
      </w:tblGrid>
      <w:tr w:rsidR="00847115" w:rsidTr="00847115">
        <w:tc>
          <w:tcPr>
            <w:tcW w:w="3369" w:type="dxa"/>
          </w:tcPr>
          <w:p w:rsidR="00847115" w:rsidRPr="003357D0" w:rsidRDefault="00847115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Название реализуемых программ</w:t>
            </w:r>
          </w:p>
        </w:tc>
        <w:tc>
          <w:tcPr>
            <w:tcW w:w="6946" w:type="dxa"/>
          </w:tcPr>
          <w:p w:rsidR="00847115" w:rsidRPr="003357D0" w:rsidRDefault="00847115" w:rsidP="00847115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Виды программ ( парциальные, комплексные ),основные направления</w:t>
            </w:r>
          </w:p>
        </w:tc>
      </w:tr>
      <w:tr w:rsidR="00847115" w:rsidTr="00847115">
        <w:tc>
          <w:tcPr>
            <w:tcW w:w="3369" w:type="dxa"/>
          </w:tcPr>
          <w:p w:rsidR="00847115" w:rsidRPr="003357D0" w:rsidRDefault="00C33C3F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«От рождения до школы» Н.Е.Вераксы</w:t>
            </w:r>
          </w:p>
        </w:tc>
        <w:tc>
          <w:tcPr>
            <w:tcW w:w="6946" w:type="dxa"/>
          </w:tcPr>
          <w:p w:rsidR="00847115" w:rsidRPr="003357D0" w:rsidRDefault="00C33C3F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Комплексная</w:t>
            </w:r>
          </w:p>
          <w:p w:rsidR="00C33C3F" w:rsidRPr="003357D0" w:rsidRDefault="00C33C3F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Ведущие цели- создание благоприятных условий для полноценного проживания ребёнком дошкольного детства, формирование основ базовой культуры личности, всесторонне развитие психических и физических качеств в соответствии с их возрастными и индивидуальными особенностями ,подготовка к жизни в современном обществе, к обучению в школе, обеспечение безопасности жизнедеятельности  дошкольника.</w:t>
            </w:r>
          </w:p>
        </w:tc>
      </w:tr>
      <w:tr w:rsidR="00847115" w:rsidTr="00847115">
        <w:tc>
          <w:tcPr>
            <w:tcW w:w="3369" w:type="dxa"/>
          </w:tcPr>
          <w:p w:rsidR="00C51AEB" w:rsidRPr="003357D0" w:rsidRDefault="00C51AE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</w:t>
            </w:r>
            <w:r w:rsidR="00DE1E7A" w:rsidRPr="003357D0">
              <w:rPr>
                <w:rFonts w:ascii="Times New Roman" w:eastAsia="Calibri" w:hAnsi="Times New Roman" w:cs="Times New Roman"/>
              </w:rPr>
              <w:t>«</w:t>
            </w:r>
            <w:r w:rsidR="00C33C3F" w:rsidRPr="003357D0">
              <w:rPr>
                <w:rFonts w:ascii="Times New Roman" w:eastAsia="Calibri" w:hAnsi="Times New Roman" w:cs="Times New Roman"/>
              </w:rPr>
              <w:t>Программ</w:t>
            </w:r>
            <w:r w:rsidRPr="003357D0">
              <w:rPr>
                <w:rFonts w:ascii="Times New Roman" w:eastAsia="Calibri" w:hAnsi="Times New Roman" w:cs="Times New Roman"/>
              </w:rPr>
              <w:t>а</w:t>
            </w:r>
            <w:r w:rsidR="00C33C3F" w:rsidRPr="003357D0">
              <w:rPr>
                <w:rFonts w:ascii="Times New Roman" w:eastAsia="Calibri" w:hAnsi="Times New Roman" w:cs="Times New Roman"/>
              </w:rPr>
              <w:t xml:space="preserve"> воспитания и обучения в детском саду» под редакцией М.А.Васильевой</w:t>
            </w:r>
          </w:p>
          <w:p w:rsidR="00C51AEB" w:rsidRPr="003357D0" w:rsidRDefault="00C51AEB" w:rsidP="00C51AEB">
            <w:pPr>
              <w:rPr>
                <w:rFonts w:ascii="Times New Roman" w:eastAsia="Calibri" w:hAnsi="Times New Roman" w:cs="Times New Roman"/>
              </w:rPr>
            </w:pPr>
          </w:p>
          <w:p w:rsidR="00C51AEB" w:rsidRPr="003357D0" w:rsidRDefault="00C51AEB" w:rsidP="00C51AEB">
            <w:pPr>
              <w:rPr>
                <w:rFonts w:ascii="Times New Roman" w:eastAsia="Calibri" w:hAnsi="Times New Roman" w:cs="Times New Roman"/>
              </w:rPr>
            </w:pPr>
          </w:p>
          <w:p w:rsidR="00C51AEB" w:rsidRPr="003357D0" w:rsidRDefault="00C51AEB" w:rsidP="00C51AEB">
            <w:pPr>
              <w:rPr>
                <w:rFonts w:ascii="Times New Roman" w:eastAsia="Calibri" w:hAnsi="Times New Roman" w:cs="Times New Roman"/>
              </w:rPr>
            </w:pPr>
          </w:p>
          <w:p w:rsidR="00847115" w:rsidRPr="003357D0" w:rsidRDefault="00847115" w:rsidP="00C51AEB">
            <w:pPr>
              <w:rPr>
                <w:rFonts w:ascii="Times New Roman" w:eastAsia="Calibri" w:hAnsi="Times New Roman" w:cs="Times New Roman"/>
              </w:rPr>
            </w:pPr>
          </w:p>
          <w:p w:rsidR="00C51AEB" w:rsidRPr="003357D0" w:rsidRDefault="00C51AEB" w:rsidP="00C51AEB">
            <w:pPr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«Тосхол» под редакцией М.Н.Харитоновой</w:t>
            </w:r>
          </w:p>
        </w:tc>
        <w:tc>
          <w:tcPr>
            <w:tcW w:w="6946" w:type="dxa"/>
          </w:tcPr>
          <w:p w:rsidR="00847115" w:rsidRPr="003357D0" w:rsidRDefault="00C33C3F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Основная</w:t>
            </w:r>
          </w:p>
          <w:p w:rsidR="00C33C3F" w:rsidRPr="003357D0" w:rsidRDefault="00C33C3F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Ведущие цели – создание благоприятных условий для полноценного проживания ребёнком дошкольного детства, формирование основ базовой культуры личности</w:t>
            </w:r>
            <w:r w:rsidR="00C51AEB" w:rsidRPr="003357D0">
              <w:rPr>
                <w:rFonts w:ascii="Times New Roman" w:eastAsia="Calibri" w:hAnsi="Times New Roman" w:cs="Times New Roman"/>
              </w:rPr>
              <w:t>, всестороннее развитие психических и физических качеств в соответствии возрастными и индивидуальными особенностями, подготовка ребёнка к жизни в современном обществе, обеспечение безопасности жизнедеятельности ребёнка.</w:t>
            </w:r>
          </w:p>
          <w:p w:rsidR="00C51AEB" w:rsidRPr="003357D0" w:rsidRDefault="00C51AE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Основная</w:t>
            </w:r>
          </w:p>
          <w:p w:rsidR="00C51AEB" w:rsidRPr="003357D0" w:rsidRDefault="00C51AEB" w:rsidP="00C51AEB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Как базовая программа дошкольного образования, предусматривает уровень развития ребёнка как личности на основе народной педагогики и философии и основывается на трёх видах воспитания и обучения:</w:t>
            </w:r>
          </w:p>
          <w:p w:rsidR="00C51AEB" w:rsidRPr="003357D0" w:rsidRDefault="00C51AEB" w:rsidP="00C51AEB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- совместная деятельность ребёнка со взрослым,</w:t>
            </w:r>
          </w:p>
          <w:p w:rsidR="00C51AEB" w:rsidRPr="003357D0" w:rsidRDefault="00C51AEB" w:rsidP="00C51AEB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- специальное обучение,</w:t>
            </w:r>
          </w:p>
          <w:p w:rsidR="00C51AEB" w:rsidRPr="003357D0" w:rsidRDefault="00C51AEB" w:rsidP="00C51AEB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- самостоятельная деятельность ребёнка.</w:t>
            </w:r>
          </w:p>
        </w:tc>
      </w:tr>
      <w:tr w:rsidR="00C33C3F" w:rsidRPr="003357D0" w:rsidTr="00847115">
        <w:tc>
          <w:tcPr>
            <w:tcW w:w="3369" w:type="dxa"/>
          </w:tcPr>
          <w:p w:rsidR="00C33C3F" w:rsidRPr="003357D0" w:rsidRDefault="00C51AE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«Детское художественное творчество </w:t>
            </w:r>
            <w:r w:rsidR="00DE1E7A" w:rsidRPr="003357D0">
              <w:rPr>
                <w:rFonts w:ascii="Times New Roman" w:eastAsia="Calibri" w:hAnsi="Times New Roman" w:cs="Times New Roman"/>
              </w:rPr>
              <w:t>Т.С.Комарова</w:t>
            </w:r>
          </w:p>
          <w:p w:rsidR="00DE1E7A" w:rsidRPr="003357D0" w:rsidRDefault="007F6D9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7F6D92" w:rsidRPr="003357D0" w:rsidRDefault="007F6D9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  <w:p w:rsidR="007F6D92" w:rsidRPr="003357D0" w:rsidRDefault="007F6D9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  <w:p w:rsidR="00093A25" w:rsidRPr="003357D0" w:rsidRDefault="00093A25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Камертон; программа музыкального образования детей раннего и дошкольного возраста « Э.П.Костина</w:t>
            </w:r>
          </w:p>
        </w:tc>
        <w:tc>
          <w:tcPr>
            <w:tcW w:w="6946" w:type="dxa"/>
          </w:tcPr>
          <w:p w:rsidR="00C33C3F" w:rsidRPr="003357D0" w:rsidRDefault="00DE1E7A" w:rsidP="00DE1E7A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Дополнительная</w:t>
            </w:r>
            <w:r w:rsidRPr="003357D0">
              <w:rPr>
                <w:rFonts w:ascii="Times New Roman" w:eastAsia="Calibri" w:hAnsi="Times New Roman" w:cs="Times New Roman"/>
              </w:rPr>
              <w:tab/>
            </w:r>
          </w:p>
          <w:p w:rsidR="00DE1E7A" w:rsidRPr="003357D0" w:rsidRDefault="00DE1E7A" w:rsidP="00DE1E7A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  <w:p w:rsidR="00DE1E7A" w:rsidRPr="003357D0" w:rsidRDefault="00DE1E7A" w:rsidP="00DE1E7A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  <w:p w:rsidR="00093A25" w:rsidRPr="003357D0" w:rsidRDefault="00093A25" w:rsidP="00DE1E7A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  <w:p w:rsidR="00093A25" w:rsidRPr="003357D0" w:rsidRDefault="00093A25" w:rsidP="00DE1E7A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  <w:p w:rsidR="00093A25" w:rsidRPr="003357D0" w:rsidRDefault="00093A25" w:rsidP="00DE1E7A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  <w:p w:rsidR="00093A25" w:rsidRPr="003357D0" w:rsidRDefault="00093A25" w:rsidP="00DE1E7A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847115" w:rsidRDefault="00847115" w:rsidP="005C1635">
      <w:pPr>
        <w:tabs>
          <w:tab w:val="left" w:pos="6120"/>
        </w:tabs>
        <w:jc w:val="both"/>
        <w:rPr>
          <w:rFonts w:ascii="Calibri" w:eastAsia="Calibri" w:hAnsi="Calibri" w:cs="Times New Roman"/>
        </w:rPr>
      </w:pPr>
    </w:p>
    <w:p w:rsidR="00847115" w:rsidRDefault="00847115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847115" w:rsidRPr="00BB7B4E" w:rsidRDefault="00BB7B4E" w:rsidP="00BB7B4E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  <w:b/>
        </w:rPr>
      </w:pPr>
      <w:r w:rsidRPr="00BB7B4E">
        <w:rPr>
          <w:rFonts w:ascii="Calibri" w:eastAsia="Calibri" w:hAnsi="Calibri" w:cs="Times New Roman"/>
          <w:b/>
        </w:rPr>
        <w:t>2. Кадровое обеспечение</w:t>
      </w:r>
    </w:p>
    <w:p w:rsidR="00847115" w:rsidRPr="003357D0" w:rsidRDefault="00BB7B4E" w:rsidP="00BB7B4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>Учреждение полностью укомплектовано педагогическими кадрами. Педагогический процесс обеспечивают квалифицированные специалисты;</w:t>
      </w:r>
    </w:p>
    <w:p w:rsidR="00DA215E" w:rsidRPr="003357D0" w:rsidRDefault="0084711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 xml:space="preserve"> </w:t>
      </w:r>
    </w:p>
    <w:p w:rsidR="00847115" w:rsidRPr="003357D0" w:rsidRDefault="00BB7B4E" w:rsidP="00BB7B4E">
      <w:pPr>
        <w:pStyle w:val="a3"/>
        <w:rPr>
          <w:rFonts w:ascii="Times New Roman" w:hAnsi="Times New Roman" w:cs="Times New Roman"/>
        </w:rPr>
      </w:pPr>
      <w:r w:rsidRPr="003357D0">
        <w:rPr>
          <w:rFonts w:ascii="Times New Roman" w:hAnsi="Times New Roman" w:cs="Times New Roman"/>
        </w:rPr>
        <w:t xml:space="preserve">                    - заместитель заведующей по ВМР</w:t>
      </w:r>
    </w:p>
    <w:p w:rsidR="00BB7B4E" w:rsidRPr="003357D0" w:rsidRDefault="00BB7B4E" w:rsidP="00BB7B4E">
      <w:pPr>
        <w:pStyle w:val="a3"/>
        <w:rPr>
          <w:rFonts w:ascii="Times New Roman" w:hAnsi="Times New Roman" w:cs="Times New Roman"/>
        </w:rPr>
      </w:pPr>
      <w:r w:rsidRPr="003357D0">
        <w:rPr>
          <w:rFonts w:ascii="Times New Roman" w:hAnsi="Times New Roman" w:cs="Times New Roman"/>
        </w:rPr>
        <w:t xml:space="preserve">                    - музыкальный руководитель</w:t>
      </w:r>
    </w:p>
    <w:p w:rsidR="00BB7B4E" w:rsidRPr="003357D0" w:rsidRDefault="00BB7B4E" w:rsidP="00BB7B4E">
      <w:pPr>
        <w:pStyle w:val="a3"/>
        <w:rPr>
          <w:rFonts w:ascii="Times New Roman" w:hAnsi="Times New Roman" w:cs="Times New Roman"/>
        </w:rPr>
      </w:pPr>
      <w:r w:rsidRPr="003357D0">
        <w:rPr>
          <w:rFonts w:ascii="Times New Roman" w:hAnsi="Times New Roman" w:cs="Times New Roman"/>
        </w:rPr>
        <w:t xml:space="preserve">                    - руководитель изо</w:t>
      </w:r>
    </w:p>
    <w:p w:rsidR="00BB7B4E" w:rsidRPr="003357D0" w:rsidRDefault="00BB7B4E" w:rsidP="00BB7B4E">
      <w:pPr>
        <w:pStyle w:val="a3"/>
        <w:rPr>
          <w:rFonts w:ascii="Times New Roman" w:hAnsi="Times New Roman" w:cs="Times New Roman"/>
        </w:rPr>
      </w:pPr>
      <w:r w:rsidRPr="003357D0">
        <w:rPr>
          <w:rFonts w:ascii="Times New Roman" w:hAnsi="Times New Roman" w:cs="Times New Roman"/>
        </w:rPr>
        <w:t xml:space="preserve">                     - педагог –психолог</w:t>
      </w:r>
    </w:p>
    <w:p w:rsidR="00BB7B4E" w:rsidRPr="003357D0" w:rsidRDefault="00BB7B4E" w:rsidP="00BB7B4E">
      <w:pPr>
        <w:pStyle w:val="a3"/>
        <w:rPr>
          <w:rFonts w:ascii="Times New Roman" w:hAnsi="Times New Roman" w:cs="Times New Roman"/>
        </w:rPr>
      </w:pPr>
      <w:r w:rsidRPr="003357D0">
        <w:rPr>
          <w:rFonts w:ascii="Times New Roman" w:hAnsi="Times New Roman" w:cs="Times New Roman"/>
        </w:rPr>
        <w:t xml:space="preserve">                     - воспитатели</w:t>
      </w:r>
    </w:p>
    <w:p w:rsidR="00BB7B4E" w:rsidRPr="003357D0" w:rsidRDefault="00BB7B4E" w:rsidP="00BB7B4E">
      <w:pPr>
        <w:pStyle w:val="a3"/>
        <w:rPr>
          <w:rFonts w:ascii="Times New Roman" w:hAnsi="Times New Roman" w:cs="Times New Roman"/>
        </w:rPr>
      </w:pPr>
      <w:r w:rsidRPr="003357D0">
        <w:rPr>
          <w:rFonts w:ascii="Times New Roman" w:hAnsi="Times New Roman" w:cs="Times New Roman"/>
        </w:rPr>
        <w:t xml:space="preserve">                     - инструктор по физической культуре</w:t>
      </w:r>
    </w:p>
    <w:p w:rsidR="00BB7B4E" w:rsidRPr="003357D0" w:rsidRDefault="00BB7B4E" w:rsidP="00BB7B4E">
      <w:pPr>
        <w:pStyle w:val="a3"/>
        <w:rPr>
          <w:rFonts w:ascii="Times New Roman" w:hAnsi="Times New Roman" w:cs="Times New Roman"/>
        </w:rPr>
      </w:pPr>
      <w:r w:rsidRPr="003357D0">
        <w:rPr>
          <w:rFonts w:ascii="Times New Roman" w:hAnsi="Times New Roman" w:cs="Times New Roman"/>
        </w:rPr>
        <w:t xml:space="preserve">                     - инструктор по гигиеническому воспитанию</w:t>
      </w:r>
    </w:p>
    <w:p w:rsidR="00BB7B4E" w:rsidRPr="003357D0" w:rsidRDefault="00BB7B4E" w:rsidP="00BB7B4E">
      <w:pPr>
        <w:tabs>
          <w:tab w:val="left" w:pos="6120"/>
        </w:tabs>
        <w:ind w:left="-142" w:firstLine="142"/>
        <w:rPr>
          <w:rFonts w:ascii="Times New Roman" w:eastAsia="Calibri" w:hAnsi="Times New Roman" w:cs="Times New Roman"/>
        </w:rPr>
      </w:pPr>
    </w:p>
    <w:p w:rsidR="00BB7B4E" w:rsidRPr="003357D0" w:rsidRDefault="00BB7B4E" w:rsidP="00D16ACD">
      <w:pPr>
        <w:tabs>
          <w:tab w:val="left" w:pos="6120"/>
        </w:tabs>
        <w:ind w:left="-142" w:firstLine="142"/>
        <w:jc w:val="center"/>
        <w:outlineLvl w:val="0"/>
        <w:rPr>
          <w:rFonts w:ascii="Times New Roman" w:eastAsia="Calibri" w:hAnsi="Times New Roman" w:cs="Times New Roman"/>
          <w:b/>
          <w:i/>
        </w:rPr>
      </w:pPr>
      <w:r w:rsidRPr="003357D0">
        <w:rPr>
          <w:rFonts w:ascii="Times New Roman" w:eastAsia="Calibri" w:hAnsi="Times New Roman" w:cs="Times New Roman"/>
          <w:b/>
          <w:i/>
        </w:rPr>
        <w:t>Сведения о педагогических кадрах</w:t>
      </w:r>
    </w:p>
    <w:p w:rsidR="00BB7B4E" w:rsidRPr="003357D0" w:rsidRDefault="00BB7B4E" w:rsidP="00BB7B4E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  <w:b/>
          <w:i/>
        </w:rPr>
      </w:pPr>
      <w:r w:rsidRPr="003357D0">
        <w:rPr>
          <w:rFonts w:ascii="Times New Roman" w:eastAsia="Calibri" w:hAnsi="Times New Roman" w:cs="Times New Roman"/>
          <w:b/>
          <w:i/>
        </w:rPr>
        <w:t>Образовательный уровень</w:t>
      </w:r>
    </w:p>
    <w:p w:rsidR="002154E3" w:rsidRDefault="007C31DA" w:rsidP="00BB7B4E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</w:rPr>
      </w:pPr>
      <w:r w:rsidRPr="007C31DA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tbl>
      <w:tblPr>
        <w:tblpPr w:leftFromText="180" w:rightFromText="180" w:vertAnchor="text" w:tblpX="-2403" w:tblpY="-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4"/>
      </w:tblGrid>
      <w:tr w:rsidR="002154E3" w:rsidTr="002154E3">
        <w:trPr>
          <w:trHeight w:val="31"/>
        </w:trPr>
        <w:tc>
          <w:tcPr>
            <w:tcW w:w="414" w:type="dxa"/>
            <w:tcBorders>
              <w:top w:val="nil"/>
              <w:bottom w:val="nil"/>
              <w:right w:val="nil"/>
            </w:tcBorders>
          </w:tcPr>
          <w:p w:rsidR="002154E3" w:rsidRDefault="002154E3" w:rsidP="002154E3">
            <w:pPr>
              <w:tabs>
                <w:tab w:val="left" w:pos="6120"/>
              </w:tabs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690BA3" w:rsidRDefault="00690BA3" w:rsidP="00BB7B4E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</w:rPr>
      </w:pPr>
    </w:p>
    <w:p w:rsidR="007C31DA" w:rsidRDefault="007C31DA" w:rsidP="00BB7B4E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</w:rPr>
      </w:pPr>
    </w:p>
    <w:p w:rsidR="00472504" w:rsidRDefault="00472504" w:rsidP="00FF6292">
      <w:pPr>
        <w:tabs>
          <w:tab w:val="left" w:pos="6120"/>
        </w:tabs>
        <w:rPr>
          <w:rFonts w:ascii="Calibri" w:eastAsia="Calibri" w:hAnsi="Calibri" w:cs="Times New Roman"/>
        </w:rPr>
      </w:pPr>
    </w:p>
    <w:tbl>
      <w:tblPr>
        <w:tblpPr w:leftFromText="180" w:rightFromText="180" w:vertAnchor="text" w:tblpX="-3185" w:tblpY="-7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54"/>
      </w:tblGrid>
      <w:tr w:rsidR="00472504" w:rsidTr="00472504">
        <w:tc>
          <w:tcPr>
            <w:tcW w:w="1654" w:type="dxa"/>
            <w:tcBorders>
              <w:top w:val="nil"/>
              <w:bottom w:val="nil"/>
              <w:right w:val="nil"/>
            </w:tcBorders>
          </w:tcPr>
          <w:p w:rsidR="00472504" w:rsidRDefault="00472504" w:rsidP="00472504">
            <w:pPr>
              <w:tabs>
                <w:tab w:val="left" w:pos="6120"/>
              </w:tabs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472504" w:rsidRDefault="002154E3" w:rsidP="00FF6292">
      <w:pPr>
        <w:tabs>
          <w:tab w:val="left" w:pos="6120"/>
        </w:tabs>
        <w:jc w:val="center"/>
        <w:outlineLvl w:val="0"/>
        <w:rPr>
          <w:rFonts w:ascii="Calibri" w:eastAsia="Calibri" w:hAnsi="Calibri" w:cs="Times New Roman"/>
          <w:b/>
          <w:i/>
        </w:rPr>
      </w:pPr>
      <w:r w:rsidRPr="002154E3">
        <w:rPr>
          <w:rFonts w:ascii="Calibri" w:eastAsia="Calibri" w:hAnsi="Calibri" w:cs="Times New Roman"/>
          <w:b/>
          <w:i/>
        </w:rPr>
        <w:t>Уро</w:t>
      </w:r>
      <w:r w:rsidR="00FF6292">
        <w:rPr>
          <w:rFonts w:ascii="Calibri" w:eastAsia="Calibri" w:hAnsi="Calibri" w:cs="Times New Roman"/>
          <w:b/>
          <w:i/>
        </w:rPr>
        <w:t>вень педагогической деятельности</w:t>
      </w:r>
    </w:p>
    <w:p w:rsidR="00FF6292" w:rsidRDefault="00E13D32" w:rsidP="00FF6292">
      <w:pPr>
        <w:tabs>
          <w:tab w:val="left" w:pos="6120"/>
        </w:tabs>
        <w:jc w:val="center"/>
        <w:outlineLvl w:val="0"/>
        <w:rPr>
          <w:rFonts w:ascii="Calibri" w:eastAsia="Calibri" w:hAnsi="Calibri" w:cs="Times New Roman"/>
          <w:b/>
          <w:i/>
        </w:rPr>
      </w:pPr>
      <w:r>
        <w:rPr>
          <w:rFonts w:ascii="Calibri" w:eastAsia="Calibri" w:hAnsi="Calibri" w:cs="Times New Roman"/>
          <w:b/>
          <w:i/>
        </w:rPr>
        <w:t xml:space="preserve"> </w:t>
      </w:r>
    </w:p>
    <w:p w:rsidR="00FF6292" w:rsidRDefault="00FF6292" w:rsidP="00FF6292">
      <w:pPr>
        <w:tabs>
          <w:tab w:val="left" w:pos="6120"/>
        </w:tabs>
        <w:jc w:val="center"/>
        <w:outlineLvl w:val="0"/>
        <w:rPr>
          <w:rFonts w:ascii="Calibri" w:eastAsia="Calibri" w:hAnsi="Calibri" w:cs="Times New Roman"/>
          <w:b/>
          <w:i/>
        </w:rPr>
      </w:pPr>
      <w:r>
        <w:rPr>
          <w:rFonts w:ascii="Calibri" w:eastAsia="Calibri" w:hAnsi="Calibri" w:cs="Times New Roman"/>
          <w:b/>
          <w:i/>
          <w:noProof/>
          <w:lang w:eastAsia="ru-RU"/>
        </w:rPr>
        <w:lastRenderedPageBreak/>
        <w:drawing>
          <wp:inline distT="0" distB="0" distL="0" distR="0">
            <wp:extent cx="5486400" cy="3200400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F6292" w:rsidRPr="002154E3" w:rsidRDefault="00FF6292" w:rsidP="00FF6292">
      <w:pPr>
        <w:tabs>
          <w:tab w:val="left" w:pos="6120"/>
        </w:tabs>
        <w:jc w:val="center"/>
        <w:outlineLvl w:val="0"/>
        <w:rPr>
          <w:rFonts w:ascii="Calibri" w:eastAsia="Calibri" w:hAnsi="Calibri" w:cs="Times New Roman"/>
          <w:b/>
          <w:i/>
        </w:rPr>
      </w:pPr>
    </w:p>
    <w:p w:rsidR="00472504" w:rsidRDefault="00472504" w:rsidP="00BB7B4E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</w:rPr>
      </w:pPr>
    </w:p>
    <w:tbl>
      <w:tblPr>
        <w:tblpPr w:leftFromText="180" w:rightFromText="180" w:vertAnchor="text" w:tblpX="-1162" w:tblpY="-41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472504" w:rsidTr="00472504">
        <w:trPr>
          <w:trHeight w:val="3355"/>
        </w:trPr>
        <w:tc>
          <w:tcPr>
            <w:tcW w:w="324" w:type="dxa"/>
            <w:tcBorders>
              <w:top w:val="nil"/>
              <w:right w:val="nil"/>
            </w:tcBorders>
          </w:tcPr>
          <w:p w:rsidR="00472504" w:rsidRDefault="00472504" w:rsidP="00472504">
            <w:pPr>
              <w:tabs>
                <w:tab w:val="left" w:pos="6120"/>
              </w:tabs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472504" w:rsidRDefault="00472504" w:rsidP="00FF6292">
      <w:pPr>
        <w:tabs>
          <w:tab w:val="left" w:pos="6120"/>
        </w:tabs>
        <w:rPr>
          <w:rFonts w:ascii="Calibri" w:eastAsia="Calibri" w:hAnsi="Calibri" w:cs="Times New Roman"/>
        </w:rPr>
      </w:pPr>
    </w:p>
    <w:tbl>
      <w:tblPr>
        <w:tblpPr w:leftFromText="180" w:rightFromText="180" w:vertAnchor="text" w:tblpX="-2756" w:tblpY="-39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50"/>
      </w:tblGrid>
      <w:tr w:rsidR="00472504" w:rsidTr="002154E3">
        <w:trPr>
          <w:trHeight w:val="5163"/>
        </w:trPr>
        <w:tc>
          <w:tcPr>
            <w:tcW w:w="250" w:type="dxa"/>
            <w:tcBorders>
              <w:top w:val="nil"/>
              <w:bottom w:val="nil"/>
              <w:right w:val="nil"/>
            </w:tcBorders>
          </w:tcPr>
          <w:p w:rsidR="00472504" w:rsidRDefault="00472504" w:rsidP="00472504">
            <w:pPr>
              <w:tabs>
                <w:tab w:val="left" w:pos="6120"/>
              </w:tabs>
              <w:ind w:left="-61" w:hanging="138"/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:rsidR="002154E3" w:rsidRDefault="002154E3" w:rsidP="00484256">
      <w:pPr>
        <w:tabs>
          <w:tab w:val="left" w:pos="6120"/>
        </w:tabs>
        <w:rPr>
          <w:rFonts w:ascii="Calibri" w:eastAsia="Calibri" w:hAnsi="Calibri" w:cs="Times New Roman"/>
        </w:rPr>
      </w:pPr>
    </w:p>
    <w:p w:rsidR="002154E3" w:rsidRPr="002154E3" w:rsidRDefault="00484256" w:rsidP="00D16ACD">
      <w:pPr>
        <w:tabs>
          <w:tab w:val="left" w:pos="6120"/>
        </w:tabs>
        <w:ind w:left="-142" w:firstLine="142"/>
        <w:jc w:val="center"/>
        <w:outlineLvl w:val="0"/>
        <w:rPr>
          <w:rFonts w:ascii="Calibri" w:eastAsia="Calibri" w:hAnsi="Calibri" w:cs="Times New Roman"/>
          <w:b/>
          <w:i/>
        </w:rPr>
      </w:pPr>
      <w:r>
        <w:rPr>
          <w:rFonts w:ascii="Calibri" w:eastAsia="Calibri" w:hAnsi="Calibri" w:cs="Times New Roman"/>
          <w:b/>
          <w:i/>
        </w:rPr>
        <w:t>Курсовая</w:t>
      </w:r>
      <w:r w:rsidR="002154E3" w:rsidRPr="002154E3">
        <w:rPr>
          <w:rFonts w:ascii="Calibri" w:eastAsia="Calibri" w:hAnsi="Calibri" w:cs="Times New Roman"/>
          <w:b/>
          <w:i/>
        </w:rPr>
        <w:t xml:space="preserve"> подготовка</w:t>
      </w:r>
    </w:p>
    <w:tbl>
      <w:tblPr>
        <w:tblStyle w:val="a9"/>
        <w:tblW w:w="0" w:type="auto"/>
        <w:tblInd w:w="-142" w:type="dxa"/>
        <w:tblLook w:val="04A0"/>
      </w:tblPr>
      <w:tblGrid>
        <w:gridCol w:w="491"/>
        <w:gridCol w:w="2202"/>
        <w:gridCol w:w="2570"/>
        <w:gridCol w:w="2570"/>
        <w:gridCol w:w="2570"/>
      </w:tblGrid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№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EC0862" w:rsidP="00EC0862">
            <w:pPr>
              <w:tabs>
                <w:tab w:val="left" w:pos="6120"/>
              </w:tabs>
              <w:ind w:left="458"/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Ф.И.О.</w:t>
            </w: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Должность</w:t>
            </w: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Вид курса</w:t>
            </w:r>
          </w:p>
        </w:tc>
        <w:tc>
          <w:tcPr>
            <w:tcW w:w="2570" w:type="dxa"/>
          </w:tcPr>
          <w:p w:rsidR="00EC0862" w:rsidRPr="003357D0" w:rsidRDefault="00EC0862" w:rsidP="00EC0862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Тема курса</w:t>
            </w: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Кузьмина С.К.</w:t>
            </w: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Заведующий</w:t>
            </w: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Проблемный</w:t>
            </w:r>
          </w:p>
        </w:tc>
        <w:tc>
          <w:tcPr>
            <w:tcW w:w="2570" w:type="dxa"/>
          </w:tcPr>
          <w:p w:rsidR="00EC0862" w:rsidRPr="003357D0" w:rsidRDefault="00EC0862" w:rsidP="00EC086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</w:rPr>
              <w:t>2014 г. «Управление качеством дошкольного образования в условиях реализации ФГОС и закона «Об образовании в РФ» г. Санкт – Петербург</w:t>
            </w:r>
          </w:p>
          <w:p w:rsidR="00EC0862" w:rsidRPr="003357D0" w:rsidRDefault="00EC0862" w:rsidP="00EC086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</w:rPr>
              <w:t>2015г. «Эффективный трудовой контракт в ОУ: новые требования к практикоприменение г. Якутск</w:t>
            </w:r>
          </w:p>
          <w:p w:rsidR="00EC0862" w:rsidRPr="003357D0" w:rsidRDefault="00EC0862" w:rsidP="00EC086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</w:rPr>
              <w:t>2015г.   «Концептуальные основы внедрения ФГОС ДО» г. Якутск</w:t>
            </w:r>
          </w:p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Мякишева М.Н.</w:t>
            </w:r>
          </w:p>
        </w:tc>
        <w:tc>
          <w:tcPr>
            <w:tcW w:w="2570" w:type="dxa"/>
          </w:tcPr>
          <w:p w:rsidR="00EC0862" w:rsidRPr="003357D0" w:rsidRDefault="00EC0862" w:rsidP="00EC0862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Воспитатель</w:t>
            </w: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EC0862" w:rsidRPr="003357D0" w:rsidRDefault="00EC0862" w:rsidP="00EC08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г. «Развитие вариативных форм и моделей дошкольного образования» г. Якутск</w:t>
            </w:r>
          </w:p>
          <w:p w:rsidR="00EC0862" w:rsidRPr="003357D0" w:rsidRDefault="00EC0862" w:rsidP="00EC086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2012 г. по 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накопительной системе педагогов ДОУ </w:t>
            </w:r>
          </w:p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lastRenderedPageBreak/>
              <w:t>3.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Кузьмина В.С.</w:t>
            </w:r>
          </w:p>
        </w:tc>
        <w:tc>
          <w:tcPr>
            <w:tcW w:w="2570" w:type="dxa"/>
          </w:tcPr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Воспитатель</w:t>
            </w:r>
          </w:p>
        </w:tc>
        <w:tc>
          <w:tcPr>
            <w:tcW w:w="2570" w:type="dxa"/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Фундаментальный</w:t>
            </w:r>
          </w:p>
        </w:tc>
        <w:tc>
          <w:tcPr>
            <w:tcW w:w="2570" w:type="dxa"/>
          </w:tcPr>
          <w:p w:rsidR="00132A1C" w:rsidRPr="003357D0" w:rsidRDefault="00132A1C" w:rsidP="00132A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г. «Развитие вариативных форм и моделей дошкольного образования»г. Якутск</w:t>
            </w:r>
          </w:p>
          <w:p w:rsidR="00132A1C" w:rsidRPr="003357D0" w:rsidRDefault="00132A1C" w:rsidP="00132A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32A1C" w:rsidRPr="003357D0" w:rsidRDefault="00132A1C" w:rsidP="00132A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г. фундаментальные курсы для педагогов ДОУ («Познавательно-речевое развитие детей дошкольного возраста») г. Якутск</w:t>
            </w:r>
          </w:p>
          <w:p w:rsidR="00132A1C" w:rsidRPr="003357D0" w:rsidRDefault="00132A1C" w:rsidP="00132A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EC0862" w:rsidRPr="003357D0" w:rsidTr="00633BA4">
        <w:trPr>
          <w:trHeight w:val="3977"/>
        </w:trPr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Константинова С.Е.</w:t>
            </w:r>
          </w:p>
        </w:tc>
        <w:tc>
          <w:tcPr>
            <w:tcW w:w="2570" w:type="dxa"/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Воспитатель</w:t>
            </w:r>
          </w:p>
        </w:tc>
        <w:tc>
          <w:tcPr>
            <w:tcW w:w="2570" w:type="dxa"/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132A1C" w:rsidRPr="003357D0" w:rsidRDefault="00132A1C" w:rsidP="00132A1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7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"Развитие вариативных форм и моделей дошкольного образования"г. Якутск</w:t>
            </w:r>
          </w:p>
          <w:p w:rsidR="00633BA4" w:rsidRPr="003357D0" w:rsidRDefault="00633BA4" w:rsidP="00633B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33BA4" w:rsidRPr="003357D0" w:rsidRDefault="00633BA4" w:rsidP="00633B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г. фундаментальные курсы для педагогов ДОУ («Познавательно-речевое развитие детей дошкольного возраста») г. Якутск</w:t>
            </w: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Егорова У.С.</w:t>
            </w:r>
          </w:p>
        </w:tc>
        <w:tc>
          <w:tcPr>
            <w:tcW w:w="2570" w:type="dxa"/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Воспитатель</w:t>
            </w:r>
          </w:p>
        </w:tc>
        <w:tc>
          <w:tcPr>
            <w:tcW w:w="2570" w:type="dxa"/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132A1C" w:rsidRPr="003357D0" w:rsidRDefault="00633BA4" w:rsidP="00132A1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="00132A1C"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г. фундаментальные курсы для педагогов ДОУ («Познавательно-речевое развитие детей дошкольного возраста») г. Якутск</w:t>
            </w:r>
          </w:p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Урбагаева М.И.</w:t>
            </w:r>
          </w:p>
        </w:tc>
        <w:tc>
          <w:tcPr>
            <w:tcW w:w="2570" w:type="dxa"/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Воспитатель</w:t>
            </w:r>
          </w:p>
        </w:tc>
        <w:tc>
          <w:tcPr>
            <w:tcW w:w="2570" w:type="dxa"/>
          </w:tcPr>
          <w:p w:rsidR="00EC0862" w:rsidRPr="003357D0" w:rsidRDefault="00132A1C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AD138A" w:rsidRPr="003357D0" w:rsidRDefault="00AD138A" w:rsidP="00AD138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357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33BA4"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33BA4"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="00633BA4"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013 г. фундаментальные курсы для педагогов ДОУ  («Познавательно-речевое развитие детей дошкольного возраста») г. Якутск</w:t>
            </w:r>
          </w:p>
          <w:p w:rsidR="00AD138A" w:rsidRPr="003357D0" w:rsidRDefault="00AD138A" w:rsidP="00AD138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lastRenderedPageBreak/>
              <w:t>7.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Алексеева А.В.</w:t>
            </w:r>
          </w:p>
        </w:tc>
        <w:tc>
          <w:tcPr>
            <w:tcW w:w="2570" w:type="dxa"/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Воспитатель</w:t>
            </w:r>
          </w:p>
        </w:tc>
        <w:tc>
          <w:tcPr>
            <w:tcW w:w="2570" w:type="dxa"/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AD138A" w:rsidRPr="003357D0" w:rsidRDefault="00AD138A" w:rsidP="00AD13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г«Развитие одаренной личности в социально – культурной среде» 2009 г.г. Якутск</w:t>
            </w:r>
          </w:p>
          <w:p w:rsidR="00AD138A" w:rsidRPr="003357D0" w:rsidRDefault="00AD138A" w:rsidP="00AD13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2013 г. «Развитие вариативных форм и моделей дошкольного образования» г. Якутск</w:t>
            </w:r>
          </w:p>
          <w:p w:rsidR="00AD138A" w:rsidRPr="003357D0" w:rsidRDefault="00AD138A" w:rsidP="00AD13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ФК 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EC0862" w:rsidRPr="003357D0" w:rsidRDefault="00AD138A" w:rsidP="00AD13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2012 г. по накопительной системе педагогов ДОУ</w:t>
            </w:r>
          </w:p>
        </w:tc>
      </w:tr>
      <w:tr w:rsidR="00EC0862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Егорова В.И.</w:t>
            </w:r>
          </w:p>
        </w:tc>
        <w:tc>
          <w:tcPr>
            <w:tcW w:w="2570" w:type="dxa"/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Воспитатель</w:t>
            </w:r>
          </w:p>
        </w:tc>
        <w:tc>
          <w:tcPr>
            <w:tcW w:w="2570" w:type="dxa"/>
          </w:tcPr>
          <w:p w:rsidR="00EC0862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AD138A" w:rsidRPr="003357D0" w:rsidRDefault="00AD138A" w:rsidP="00AD138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ПК 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2015г.  «Образовательная роботехника» г.  Якутск</w:t>
            </w:r>
          </w:p>
          <w:p w:rsidR="00AD138A" w:rsidRPr="003357D0" w:rsidRDefault="00AD138A" w:rsidP="00AD138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EC0862" w:rsidRPr="003357D0" w:rsidRDefault="00EC086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D138A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Калачикова И.Я.</w:t>
            </w:r>
          </w:p>
        </w:tc>
        <w:tc>
          <w:tcPr>
            <w:tcW w:w="2570" w:type="dxa"/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Педагог психолог</w:t>
            </w:r>
          </w:p>
        </w:tc>
        <w:tc>
          <w:tcPr>
            <w:tcW w:w="2570" w:type="dxa"/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AD138A" w:rsidRPr="003357D0" w:rsidRDefault="00AD138A" w:rsidP="00F0488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2013 г.      «Познавательно-речевое развитие детей дошкольного возраста» г. Якутск</w:t>
            </w:r>
          </w:p>
          <w:p w:rsidR="00AD138A" w:rsidRPr="003357D0" w:rsidRDefault="00AD138A" w:rsidP="00F0488B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D138A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Кырбасова А.В.</w:t>
            </w:r>
          </w:p>
        </w:tc>
        <w:tc>
          <w:tcPr>
            <w:tcW w:w="2570" w:type="dxa"/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Руководитель изо</w:t>
            </w:r>
          </w:p>
        </w:tc>
        <w:tc>
          <w:tcPr>
            <w:tcW w:w="2570" w:type="dxa"/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Фундаментальный</w:t>
            </w:r>
          </w:p>
        </w:tc>
        <w:tc>
          <w:tcPr>
            <w:tcW w:w="2570" w:type="dxa"/>
          </w:tcPr>
          <w:p w:rsidR="00AD138A" w:rsidRPr="003357D0" w:rsidRDefault="00AD138A" w:rsidP="00AD138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г. «Развитие вариативных форм и моделей дошкольного образования» г. Якутск</w:t>
            </w:r>
          </w:p>
          <w:p w:rsidR="00AD138A" w:rsidRPr="003357D0" w:rsidRDefault="00AD138A" w:rsidP="00AD1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ФК 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2011 г. по накопительной системе педагогов ДОУ г. Якутск</w:t>
            </w:r>
          </w:p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D138A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Богданова А.М.</w:t>
            </w:r>
          </w:p>
        </w:tc>
        <w:tc>
          <w:tcPr>
            <w:tcW w:w="2570" w:type="dxa"/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Руководитель музыки</w:t>
            </w:r>
          </w:p>
        </w:tc>
        <w:tc>
          <w:tcPr>
            <w:tcW w:w="2570" w:type="dxa"/>
          </w:tcPr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Фундаментальный</w:t>
            </w:r>
          </w:p>
        </w:tc>
        <w:tc>
          <w:tcPr>
            <w:tcW w:w="2570" w:type="dxa"/>
          </w:tcPr>
          <w:p w:rsidR="00AD138A" w:rsidRPr="003357D0" w:rsidRDefault="00AD138A" w:rsidP="00AD138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3357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ПК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–2012г. Моделирование образовательного процесса в ДОУ в соотв. ФГТ к 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структуре ООП г. Якутск</w:t>
            </w:r>
          </w:p>
          <w:p w:rsidR="00AD138A" w:rsidRPr="003357D0" w:rsidRDefault="00AD138A" w:rsidP="00AD138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2013 г. «Развитие вариативных форм и моделей дошкольного образования» г. Якутск</w:t>
            </w:r>
          </w:p>
          <w:p w:rsidR="00AD138A" w:rsidRPr="003357D0" w:rsidRDefault="00AD138A" w:rsidP="00AD13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2012 г. по накопительной системе педагогов ДОУ г. Якутск</w:t>
            </w:r>
          </w:p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AD138A" w:rsidRPr="003357D0" w:rsidTr="00AD138A">
        <w:tc>
          <w:tcPr>
            <w:tcW w:w="442" w:type="dxa"/>
            <w:tcBorders>
              <w:right w:val="single" w:sz="4" w:space="0" w:color="auto"/>
            </w:tcBorders>
          </w:tcPr>
          <w:p w:rsidR="00AD138A" w:rsidRPr="003357D0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lastRenderedPageBreak/>
              <w:t>12.</w:t>
            </w:r>
          </w:p>
        </w:tc>
        <w:tc>
          <w:tcPr>
            <w:tcW w:w="2202" w:type="dxa"/>
            <w:tcBorders>
              <w:left w:val="single" w:sz="4" w:space="0" w:color="auto"/>
            </w:tcBorders>
          </w:tcPr>
          <w:p w:rsidR="00AD138A" w:rsidRPr="003357D0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Урбагаев С.К.</w:t>
            </w:r>
          </w:p>
        </w:tc>
        <w:tc>
          <w:tcPr>
            <w:tcW w:w="2570" w:type="dxa"/>
          </w:tcPr>
          <w:p w:rsidR="00AD138A" w:rsidRPr="003357D0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Инструктор физ.культуры</w:t>
            </w:r>
          </w:p>
        </w:tc>
        <w:tc>
          <w:tcPr>
            <w:tcW w:w="2570" w:type="dxa"/>
          </w:tcPr>
          <w:p w:rsidR="00AD138A" w:rsidRPr="003357D0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Проблемный</w:t>
            </w:r>
          </w:p>
        </w:tc>
        <w:tc>
          <w:tcPr>
            <w:tcW w:w="2570" w:type="dxa"/>
          </w:tcPr>
          <w:p w:rsidR="00690BA3" w:rsidRPr="003357D0" w:rsidRDefault="00690BA3" w:rsidP="00690BA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ПК 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    2009 г. «Наркотизм и формирование культуры здоровья»</w:t>
            </w:r>
          </w:p>
          <w:p w:rsidR="00690BA3" w:rsidRPr="003357D0" w:rsidRDefault="00690BA3" w:rsidP="00690B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57D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ФК</w:t>
            </w:r>
            <w:r w:rsidRPr="003357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– 2008 г. на базе Вилюйского УУО</w:t>
            </w:r>
          </w:p>
          <w:p w:rsidR="00AD138A" w:rsidRPr="003357D0" w:rsidRDefault="00AD138A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847115" w:rsidRPr="003357D0" w:rsidRDefault="0084711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847115" w:rsidRPr="003357D0" w:rsidRDefault="0084711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AD2F04" w:rsidRPr="003357D0" w:rsidRDefault="00633BA4" w:rsidP="00633BA4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  <w:b/>
          <w:i/>
        </w:rPr>
      </w:pPr>
      <w:r w:rsidRPr="003357D0">
        <w:rPr>
          <w:rFonts w:ascii="Times New Roman" w:eastAsia="Calibri" w:hAnsi="Times New Roman" w:cs="Times New Roman"/>
          <w:b/>
          <w:i/>
        </w:rPr>
        <w:t>Участие педагогов  в семинарах,</w:t>
      </w:r>
      <w:r w:rsidR="005C1635">
        <w:rPr>
          <w:rFonts w:ascii="Times New Roman" w:eastAsia="Calibri" w:hAnsi="Times New Roman" w:cs="Times New Roman"/>
          <w:b/>
          <w:i/>
        </w:rPr>
        <w:t xml:space="preserve"> </w:t>
      </w:r>
      <w:r w:rsidRPr="003357D0">
        <w:rPr>
          <w:rFonts w:ascii="Times New Roman" w:eastAsia="Calibri" w:hAnsi="Times New Roman" w:cs="Times New Roman"/>
          <w:b/>
          <w:i/>
        </w:rPr>
        <w:t>конкурсах</w:t>
      </w:r>
    </w:p>
    <w:p w:rsidR="00633BA4" w:rsidRPr="003357D0" w:rsidRDefault="00633BA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33BA4" w:rsidRPr="003357D0" w:rsidRDefault="00633BA4" w:rsidP="00633BA4">
      <w:pPr>
        <w:tabs>
          <w:tab w:val="left" w:pos="265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3357D0">
        <w:rPr>
          <w:rFonts w:ascii="Times New Roman" w:eastAsia="Calibri" w:hAnsi="Times New Roman" w:cs="Times New Roman"/>
        </w:rPr>
        <w:tab/>
      </w:r>
    </w:p>
    <w:tbl>
      <w:tblPr>
        <w:tblStyle w:val="a9"/>
        <w:tblW w:w="0" w:type="auto"/>
        <w:tblInd w:w="-142" w:type="dxa"/>
        <w:tblLook w:val="04A0"/>
      </w:tblPr>
      <w:tblGrid>
        <w:gridCol w:w="5140"/>
        <w:gridCol w:w="5140"/>
      </w:tblGrid>
      <w:tr w:rsidR="00633BA4" w:rsidRPr="003357D0" w:rsidTr="00633BA4">
        <w:tc>
          <w:tcPr>
            <w:tcW w:w="5140" w:type="dxa"/>
          </w:tcPr>
          <w:p w:rsidR="00633BA4" w:rsidRPr="003357D0" w:rsidRDefault="00633BA4" w:rsidP="00633BA4">
            <w:pPr>
              <w:tabs>
                <w:tab w:val="left" w:pos="265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Мероприятия</w:t>
            </w:r>
          </w:p>
        </w:tc>
        <w:tc>
          <w:tcPr>
            <w:tcW w:w="5140" w:type="dxa"/>
          </w:tcPr>
          <w:p w:rsidR="00633BA4" w:rsidRPr="003357D0" w:rsidRDefault="00633BA4" w:rsidP="00633BA4">
            <w:pPr>
              <w:tabs>
                <w:tab w:val="left" w:pos="265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>Уровень</w:t>
            </w:r>
          </w:p>
        </w:tc>
      </w:tr>
      <w:tr w:rsidR="00633BA4" w:rsidRPr="003357D0" w:rsidTr="00633BA4">
        <w:tc>
          <w:tcPr>
            <w:tcW w:w="5140" w:type="dxa"/>
          </w:tcPr>
          <w:p w:rsidR="005C1635" w:rsidRPr="003357D0" w:rsidRDefault="005C1635" w:rsidP="005C163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</w:rPr>
              <w:t>«Управление качеством дошкольного образования в условиях реализации ФГОС и закона «Об образовании в РФ» г. Санкт – Петербург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Кузьмина С.К. – заведующий.</w:t>
            </w:r>
          </w:p>
          <w:p w:rsidR="00633BA4" w:rsidRPr="003357D0" w:rsidRDefault="00633BA4" w:rsidP="00633BA4">
            <w:pPr>
              <w:tabs>
                <w:tab w:val="left" w:pos="265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40" w:type="dxa"/>
          </w:tcPr>
          <w:p w:rsidR="00633BA4" w:rsidRPr="003357D0" w:rsidRDefault="005C1635" w:rsidP="005C1635">
            <w:pPr>
              <w:tabs>
                <w:tab w:val="left" w:pos="2650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Всероссийский</w:t>
            </w:r>
          </w:p>
        </w:tc>
      </w:tr>
      <w:tr w:rsidR="00633BA4" w:rsidRPr="003357D0" w:rsidTr="00633BA4">
        <w:tc>
          <w:tcPr>
            <w:tcW w:w="5140" w:type="dxa"/>
          </w:tcPr>
          <w:p w:rsidR="005C1635" w:rsidRPr="003357D0" w:rsidRDefault="005C1635" w:rsidP="005C1635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357D0">
              <w:rPr>
                <w:rFonts w:ascii="Times New Roman" w:eastAsia="Times New Roman" w:hAnsi="Times New Roman" w:cs="Times New Roman"/>
                <w:color w:val="000000"/>
              </w:rPr>
              <w:t>Концептуальные основы внедрения ФГОС ДО» г. Якутск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Кырбасова А.В.</w:t>
            </w:r>
            <w:r w:rsidR="00E13D32">
              <w:rPr>
                <w:rFonts w:ascii="Times New Roman" w:eastAsia="Times New Roman" w:hAnsi="Times New Roman" w:cs="Times New Roman"/>
                <w:color w:val="000000"/>
              </w:rPr>
              <w:t>- рук изобразительной деятельности</w:t>
            </w:r>
          </w:p>
          <w:p w:rsidR="00633BA4" w:rsidRPr="003357D0" w:rsidRDefault="00633BA4" w:rsidP="00633BA4">
            <w:pPr>
              <w:tabs>
                <w:tab w:val="left" w:pos="265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40" w:type="dxa"/>
          </w:tcPr>
          <w:p w:rsidR="00633BA4" w:rsidRPr="003357D0" w:rsidRDefault="005C1635" w:rsidP="005C1635">
            <w:pPr>
              <w:tabs>
                <w:tab w:val="left" w:pos="2650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Республиканский</w:t>
            </w:r>
          </w:p>
        </w:tc>
      </w:tr>
      <w:tr w:rsidR="00633BA4" w:rsidRPr="003357D0" w:rsidTr="00633BA4">
        <w:tc>
          <w:tcPr>
            <w:tcW w:w="5140" w:type="dxa"/>
          </w:tcPr>
          <w:p w:rsidR="00E13D32" w:rsidRPr="003357D0" w:rsidRDefault="00E13D32" w:rsidP="00E13D3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</w:rPr>
              <w:t>Виртуальный этап педагогической ярмарки «Сельская школа» Образовательная ярмарка 2014г.</w:t>
            </w:r>
            <w:r w:rsidRPr="003357D0">
              <w:rPr>
                <w:rFonts w:ascii="Times New Roman" w:eastAsia="Times New Roman" w:hAnsi="Times New Roman" w:cs="Times New Roman"/>
                <w:color w:val="000000"/>
              </w:rPr>
              <w:t xml:space="preserve"> Якутск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Кырбасова А.В.- рук изобразительной деятельности</w:t>
            </w:r>
          </w:p>
          <w:p w:rsidR="00633BA4" w:rsidRPr="003357D0" w:rsidRDefault="00633BA4" w:rsidP="00633BA4">
            <w:pPr>
              <w:tabs>
                <w:tab w:val="left" w:pos="265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140" w:type="dxa"/>
          </w:tcPr>
          <w:p w:rsidR="00633BA4" w:rsidRPr="003357D0" w:rsidRDefault="00E13D32" w:rsidP="00633BA4">
            <w:pPr>
              <w:tabs>
                <w:tab w:val="left" w:pos="2650"/>
              </w:tabs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                Республиканский</w:t>
            </w:r>
          </w:p>
        </w:tc>
      </w:tr>
    </w:tbl>
    <w:p w:rsidR="00633BA4" w:rsidRPr="003357D0" w:rsidRDefault="00633BA4" w:rsidP="00633BA4">
      <w:pPr>
        <w:tabs>
          <w:tab w:val="left" w:pos="265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33BA4" w:rsidRPr="003357D0" w:rsidRDefault="00633BA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33BA4" w:rsidRPr="003357D0" w:rsidRDefault="00633BA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33BA4" w:rsidRPr="003357D0" w:rsidRDefault="00633BA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33BA4" w:rsidRPr="003357D0" w:rsidRDefault="00633BA4" w:rsidP="00E13D3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</w:p>
    <w:p w:rsidR="00633BA4" w:rsidRDefault="00633BA4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847115" w:rsidRPr="00690BA3" w:rsidRDefault="00690BA3" w:rsidP="00690BA3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  <w:b/>
          <w:i/>
        </w:rPr>
      </w:pPr>
      <w:r w:rsidRPr="00690BA3">
        <w:rPr>
          <w:rFonts w:ascii="Calibri" w:eastAsia="Calibri" w:hAnsi="Calibri" w:cs="Times New Roman"/>
          <w:b/>
          <w:i/>
        </w:rPr>
        <w:t>Результаты усвоения программы</w:t>
      </w:r>
      <w:r>
        <w:rPr>
          <w:rFonts w:ascii="Calibri" w:eastAsia="Calibri" w:hAnsi="Calibri" w:cs="Times New Roman"/>
          <w:b/>
          <w:i/>
        </w:rPr>
        <w:t xml:space="preserve">  </w:t>
      </w:r>
      <w:r w:rsidR="00336F07">
        <w:rPr>
          <w:rFonts w:ascii="Calibri" w:eastAsia="Calibri" w:hAnsi="Calibri" w:cs="Times New Roman"/>
          <w:b/>
          <w:i/>
        </w:rPr>
        <w:t xml:space="preserve"> </w:t>
      </w:r>
    </w:p>
    <w:p w:rsidR="00847115" w:rsidRDefault="00847115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2154E3" w:rsidRDefault="00AD2F04" w:rsidP="00336F07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</w:p>
    <w:p w:rsidR="00336F07" w:rsidRDefault="00336F07" w:rsidP="00336F07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154E3" w:rsidRDefault="002154E3" w:rsidP="004062A6">
      <w:pPr>
        <w:tabs>
          <w:tab w:val="left" w:pos="6120"/>
        </w:tabs>
        <w:jc w:val="both"/>
        <w:rPr>
          <w:rFonts w:ascii="Calibri" w:eastAsia="Calibri" w:hAnsi="Calibri" w:cs="Times New Roman"/>
        </w:rPr>
      </w:pPr>
    </w:p>
    <w:p w:rsidR="00690BA3" w:rsidRPr="00336F07" w:rsidRDefault="00690BA3" w:rsidP="00336F07">
      <w:pPr>
        <w:pStyle w:val="ae"/>
        <w:numPr>
          <w:ilvl w:val="0"/>
          <w:numId w:val="1"/>
        </w:numPr>
        <w:tabs>
          <w:tab w:val="left" w:pos="6120"/>
        </w:tabs>
        <w:rPr>
          <w:rFonts w:ascii="Calibri" w:eastAsia="Calibri" w:hAnsi="Calibri" w:cs="Times New Roman"/>
        </w:rPr>
      </w:pPr>
      <w:r w:rsidRPr="00336F07">
        <w:rPr>
          <w:rFonts w:ascii="Calibri" w:eastAsia="Calibri" w:hAnsi="Calibri" w:cs="Times New Roman"/>
        </w:rPr>
        <w:t xml:space="preserve">Физическая культура                                             </w:t>
      </w:r>
      <w:r w:rsidR="00336F07">
        <w:rPr>
          <w:rFonts w:ascii="Calibri" w:eastAsia="Calibri" w:hAnsi="Calibri" w:cs="Times New Roman"/>
        </w:rPr>
        <w:t xml:space="preserve"> </w:t>
      </w:r>
    </w:p>
    <w:p w:rsidR="00690BA3" w:rsidRDefault="00690BA3" w:rsidP="00690BA3">
      <w:pPr>
        <w:pStyle w:val="ae"/>
        <w:numPr>
          <w:ilvl w:val="0"/>
          <w:numId w:val="1"/>
        </w:numPr>
        <w:tabs>
          <w:tab w:val="left" w:pos="6120"/>
        </w:tabs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Социализация                                                          </w:t>
      </w:r>
      <w:r w:rsidR="00336F07">
        <w:rPr>
          <w:rFonts w:ascii="Calibri" w:eastAsia="Calibri" w:hAnsi="Calibri" w:cs="Times New Roman"/>
        </w:rPr>
        <w:t xml:space="preserve"> </w:t>
      </w:r>
    </w:p>
    <w:p w:rsidR="00690BA3" w:rsidRDefault="00336F07" w:rsidP="00690BA3">
      <w:pPr>
        <w:pStyle w:val="ae"/>
        <w:numPr>
          <w:ilvl w:val="0"/>
          <w:numId w:val="1"/>
        </w:numPr>
        <w:tabs>
          <w:tab w:val="left" w:pos="6120"/>
        </w:tabs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Познавательная</w:t>
      </w:r>
    </w:p>
    <w:p w:rsidR="00690BA3" w:rsidRDefault="00336F07" w:rsidP="00690BA3">
      <w:pPr>
        <w:pStyle w:val="ae"/>
        <w:numPr>
          <w:ilvl w:val="0"/>
          <w:numId w:val="1"/>
        </w:numPr>
        <w:tabs>
          <w:tab w:val="left" w:pos="6120"/>
        </w:tabs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Художественно </w:t>
      </w:r>
      <w:r w:rsidR="002E02CE">
        <w:rPr>
          <w:rFonts w:ascii="Calibri" w:eastAsia="Calibri" w:hAnsi="Calibri" w:cs="Times New Roman"/>
        </w:rPr>
        <w:t>–</w:t>
      </w:r>
      <w:r>
        <w:rPr>
          <w:rFonts w:ascii="Calibri" w:eastAsia="Calibri" w:hAnsi="Calibri" w:cs="Times New Roman"/>
        </w:rPr>
        <w:t xml:space="preserve"> эстетическая</w:t>
      </w:r>
    </w:p>
    <w:p w:rsidR="00690BA3" w:rsidRPr="00690BA3" w:rsidRDefault="00336F07" w:rsidP="00690BA3">
      <w:pPr>
        <w:pStyle w:val="ae"/>
        <w:numPr>
          <w:ilvl w:val="0"/>
          <w:numId w:val="1"/>
        </w:numPr>
        <w:tabs>
          <w:tab w:val="left" w:pos="6120"/>
        </w:tabs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Развитие речи</w:t>
      </w:r>
    </w:p>
    <w:p w:rsidR="002154E3" w:rsidRDefault="002154E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2154E3" w:rsidRDefault="002154E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2154E3" w:rsidRDefault="002154E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2154E3" w:rsidRPr="00633BA4" w:rsidRDefault="00690BA3" w:rsidP="00633BA4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  <w:b/>
          <w:i/>
        </w:rPr>
      </w:pPr>
      <w:r w:rsidRPr="00690BA3">
        <w:rPr>
          <w:rFonts w:ascii="Calibri" w:eastAsia="Calibri" w:hAnsi="Calibri" w:cs="Times New Roman"/>
          <w:b/>
          <w:i/>
        </w:rPr>
        <w:t>Тво</w:t>
      </w:r>
      <w:r w:rsidR="00633BA4">
        <w:rPr>
          <w:rFonts w:ascii="Calibri" w:eastAsia="Calibri" w:hAnsi="Calibri" w:cs="Times New Roman"/>
          <w:b/>
          <w:i/>
        </w:rPr>
        <w:t>рческая успешность воспитанников</w:t>
      </w:r>
    </w:p>
    <w:tbl>
      <w:tblPr>
        <w:tblStyle w:val="a9"/>
        <w:tblW w:w="0" w:type="auto"/>
        <w:tblInd w:w="-142" w:type="dxa"/>
        <w:tblLook w:val="04A0"/>
      </w:tblPr>
      <w:tblGrid>
        <w:gridCol w:w="2570"/>
        <w:gridCol w:w="2570"/>
        <w:gridCol w:w="2570"/>
        <w:gridCol w:w="2570"/>
      </w:tblGrid>
      <w:tr w:rsidR="00690BA3" w:rsidRPr="003357D0" w:rsidTr="00690BA3">
        <w:tc>
          <w:tcPr>
            <w:tcW w:w="2570" w:type="dxa"/>
          </w:tcPr>
          <w:p w:rsidR="00690BA3" w:rsidRPr="003357D0" w:rsidRDefault="001F1797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Мероприятие</w:t>
            </w:r>
          </w:p>
        </w:tc>
        <w:tc>
          <w:tcPr>
            <w:tcW w:w="2570" w:type="dxa"/>
          </w:tcPr>
          <w:p w:rsidR="00690BA3" w:rsidRPr="003357D0" w:rsidRDefault="001F1797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Уровень</w:t>
            </w:r>
          </w:p>
        </w:tc>
        <w:tc>
          <w:tcPr>
            <w:tcW w:w="2570" w:type="dxa"/>
          </w:tcPr>
          <w:p w:rsidR="00690BA3" w:rsidRPr="003357D0" w:rsidRDefault="001F1797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 Месяц</w:t>
            </w:r>
          </w:p>
        </w:tc>
        <w:tc>
          <w:tcPr>
            <w:tcW w:w="2570" w:type="dxa"/>
          </w:tcPr>
          <w:p w:rsidR="00690BA3" w:rsidRPr="003357D0" w:rsidRDefault="001F1797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 Достижения</w:t>
            </w:r>
          </w:p>
        </w:tc>
      </w:tr>
      <w:tr w:rsidR="00690BA3" w:rsidRPr="003357D0" w:rsidTr="00690BA3">
        <w:tc>
          <w:tcPr>
            <w:tcW w:w="2570" w:type="dxa"/>
          </w:tcPr>
          <w:p w:rsidR="00690BA3" w:rsidRPr="003357D0" w:rsidRDefault="00F6275B" w:rsidP="00AD2F04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hAnsi="Times New Roman" w:cs="Times New Roman"/>
              </w:rPr>
              <w:t xml:space="preserve"> </w:t>
            </w:r>
            <w:r w:rsidR="00AD2F04" w:rsidRPr="003357D0">
              <w:rPr>
                <w:rFonts w:ascii="Times New Roman" w:hAnsi="Times New Roman" w:cs="Times New Roman"/>
              </w:rPr>
              <w:t xml:space="preserve"> III </w:t>
            </w:r>
            <w:r w:rsidR="001F1797" w:rsidRPr="003357D0">
              <w:rPr>
                <w:rFonts w:ascii="Times New Roman" w:hAnsi="Times New Roman" w:cs="Times New Roman"/>
              </w:rPr>
              <w:t>Республиканский конкурс  – фестиваль «Первые шаги. В рамках международного фестиваля «Бриллиантовые нотки»</w:t>
            </w:r>
          </w:p>
        </w:tc>
        <w:tc>
          <w:tcPr>
            <w:tcW w:w="2570" w:type="dxa"/>
          </w:tcPr>
          <w:p w:rsidR="00690BA3" w:rsidRPr="003357D0" w:rsidRDefault="001F1797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Республиканский</w:t>
            </w:r>
          </w:p>
        </w:tc>
        <w:tc>
          <w:tcPr>
            <w:tcW w:w="2570" w:type="dxa"/>
          </w:tcPr>
          <w:p w:rsidR="00690BA3" w:rsidRPr="003357D0" w:rsidRDefault="001F1797" w:rsidP="001F1797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3357D0">
              <w:rPr>
                <w:rFonts w:ascii="Times New Roman" w:eastAsia="Calibri" w:hAnsi="Times New Roman" w:cs="Times New Roman"/>
              </w:rPr>
              <w:t xml:space="preserve">             Февраль</w:t>
            </w:r>
          </w:p>
        </w:tc>
        <w:tc>
          <w:tcPr>
            <w:tcW w:w="2570" w:type="dxa"/>
          </w:tcPr>
          <w:p w:rsidR="00690BA3" w:rsidRPr="003357D0" w:rsidRDefault="001F1797" w:rsidP="00DA215E">
            <w:pPr>
              <w:tabs>
                <w:tab w:val="left" w:pos="6120"/>
              </w:tabs>
              <w:jc w:val="both"/>
              <w:rPr>
                <w:rFonts w:ascii="Times New Roman" w:hAnsi="Times New Roman" w:cs="Times New Roman"/>
              </w:rPr>
            </w:pPr>
            <w:r w:rsidRPr="003357D0">
              <w:rPr>
                <w:rFonts w:ascii="Times New Roman" w:hAnsi="Times New Roman" w:cs="Times New Roman"/>
              </w:rPr>
              <w:t>Лауреат 2 степени</w:t>
            </w:r>
            <w:r w:rsidR="0073379E">
              <w:rPr>
                <w:rFonts w:ascii="Times New Roman" w:hAnsi="Times New Roman" w:cs="Times New Roman"/>
              </w:rPr>
              <w:t>,</w:t>
            </w:r>
          </w:p>
          <w:p w:rsidR="002E02CE" w:rsidRDefault="0073379E" w:rsidP="00DA215E">
            <w:pPr>
              <w:tabs>
                <w:tab w:val="left" w:pos="612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   дети  </w:t>
            </w:r>
            <w:r w:rsidR="001F1797" w:rsidRPr="0073379E">
              <w:rPr>
                <w:rFonts w:ascii="Times New Roman" w:hAnsi="Times New Roman" w:cs="Times New Roman"/>
                <w:b/>
                <w:i/>
              </w:rPr>
              <w:t>подгот</w:t>
            </w:r>
            <w:r w:rsidRPr="0073379E">
              <w:rPr>
                <w:rFonts w:ascii="Times New Roman" w:hAnsi="Times New Roman" w:cs="Times New Roman"/>
                <w:b/>
                <w:i/>
              </w:rPr>
              <w:t>овительн</w:t>
            </w:r>
            <w:r>
              <w:rPr>
                <w:rFonts w:ascii="Times New Roman" w:hAnsi="Times New Roman" w:cs="Times New Roman"/>
                <w:b/>
                <w:i/>
              </w:rPr>
              <w:t xml:space="preserve">ой </w:t>
            </w:r>
            <w:r w:rsidRPr="0073379E">
              <w:rPr>
                <w:rFonts w:ascii="Times New Roman" w:hAnsi="Times New Roman" w:cs="Times New Roman"/>
                <w:b/>
                <w:i/>
              </w:rPr>
              <w:t xml:space="preserve">к </w:t>
            </w:r>
            <w:r w:rsidR="001F1797" w:rsidRPr="0073379E">
              <w:rPr>
                <w:rFonts w:ascii="Times New Roman" w:hAnsi="Times New Roman" w:cs="Times New Roman"/>
                <w:b/>
                <w:i/>
              </w:rPr>
              <w:t xml:space="preserve">школе </w:t>
            </w:r>
            <w:r>
              <w:rPr>
                <w:rFonts w:ascii="Times New Roman" w:hAnsi="Times New Roman" w:cs="Times New Roman"/>
                <w:b/>
                <w:i/>
              </w:rPr>
              <w:t xml:space="preserve"> г</w:t>
            </w:r>
            <w:r w:rsidR="001F1797" w:rsidRPr="0073379E">
              <w:rPr>
                <w:rFonts w:ascii="Times New Roman" w:hAnsi="Times New Roman" w:cs="Times New Roman"/>
                <w:b/>
                <w:i/>
              </w:rPr>
              <w:t>р</w:t>
            </w:r>
            <w:r w:rsidR="00633BA4" w:rsidRPr="0073379E">
              <w:rPr>
                <w:rFonts w:ascii="Times New Roman" w:hAnsi="Times New Roman" w:cs="Times New Roman"/>
                <w:b/>
                <w:i/>
              </w:rPr>
              <w:t>упп</w:t>
            </w:r>
            <w:r>
              <w:rPr>
                <w:rFonts w:ascii="Times New Roman" w:hAnsi="Times New Roman" w:cs="Times New Roman"/>
                <w:b/>
                <w:i/>
              </w:rPr>
              <w:t>ы</w:t>
            </w:r>
            <w:r w:rsidR="002E02CE">
              <w:rPr>
                <w:rFonts w:ascii="Times New Roman" w:hAnsi="Times New Roman" w:cs="Times New Roman"/>
              </w:rPr>
              <w:t xml:space="preserve">, танец </w:t>
            </w:r>
          </w:p>
          <w:p w:rsidR="001F1797" w:rsidRPr="003357D0" w:rsidRDefault="002E02CE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 Оьуор ункууте»</w:t>
            </w:r>
          </w:p>
        </w:tc>
      </w:tr>
      <w:tr w:rsidR="00690BA3" w:rsidRPr="00F6275B" w:rsidTr="00690BA3">
        <w:tc>
          <w:tcPr>
            <w:tcW w:w="2570" w:type="dxa"/>
          </w:tcPr>
          <w:p w:rsidR="00F6275B" w:rsidRPr="000825F1" w:rsidRDefault="00F6275B" w:rsidP="00F6275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825F1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7D51A9" w:rsidRPr="000825F1">
              <w:rPr>
                <w:rFonts w:ascii="Times New Roman" w:hAnsi="Times New Roman" w:cs="Times New Roman"/>
              </w:rPr>
              <w:t xml:space="preserve"> </w:t>
            </w:r>
            <w:r w:rsidR="00AD2F04" w:rsidRPr="000825F1">
              <w:rPr>
                <w:rFonts w:ascii="Times New Roman" w:hAnsi="Times New Roman" w:cs="Times New Roman"/>
                <w:lang w:val="en-US"/>
              </w:rPr>
              <w:t>III</w:t>
            </w:r>
            <w:r w:rsidRPr="000825F1">
              <w:rPr>
                <w:rFonts w:ascii="Times New Roman" w:hAnsi="Times New Roman" w:cs="Times New Roman"/>
              </w:rPr>
              <w:t xml:space="preserve"> Республиканский конкурс  – фестиваль «Первые шаги. В рамках международного фестиваля «Бриллиантовые нотки»  февраля 2015 г.</w:t>
            </w:r>
          </w:p>
          <w:p w:rsidR="00690BA3" w:rsidRPr="000825F1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690BA3" w:rsidRPr="000825F1" w:rsidRDefault="00F6275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Республиканский</w:t>
            </w:r>
          </w:p>
        </w:tc>
        <w:tc>
          <w:tcPr>
            <w:tcW w:w="2570" w:type="dxa"/>
          </w:tcPr>
          <w:p w:rsidR="00690BA3" w:rsidRPr="000825F1" w:rsidRDefault="00F6275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      Февраль</w:t>
            </w:r>
          </w:p>
        </w:tc>
        <w:tc>
          <w:tcPr>
            <w:tcW w:w="2570" w:type="dxa"/>
          </w:tcPr>
          <w:p w:rsidR="00690BA3" w:rsidRPr="000825F1" w:rsidRDefault="00F6275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hAnsi="Times New Roman" w:cs="Times New Roman"/>
              </w:rPr>
              <w:t xml:space="preserve">Лауреат 1 степени </w:t>
            </w:r>
            <w:r w:rsidRPr="0073379E">
              <w:rPr>
                <w:rFonts w:ascii="Times New Roman" w:hAnsi="Times New Roman" w:cs="Times New Roman"/>
                <w:b/>
                <w:i/>
              </w:rPr>
              <w:t>Хертек  Илана</w:t>
            </w:r>
            <w:r w:rsidRPr="000825F1">
              <w:rPr>
                <w:rFonts w:ascii="Times New Roman" w:hAnsi="Times New Roman" w:cs="Times New Roman"/>
              </w:rPr>
              <w:t xml:space="preserve"> воспитанница средней группы</w:t>
            </w:r>
            <w:r w:rsidR="002E02CE">
              <w:rPr>
                <w:rFonts w:ascii="Times New Roman" w:hAnsi="Times New Roman" w:cs="Times New Roman"/>
              </w:rPr>
              <w:t xml:space="preserve"> песня </w:t>
            </w:r>
          </w:p>
        </w:tc>
      </w:tr>
      <w:tr w:rsidR="00690BA3" w:rsidTr="00690BA3">
        <w:tc>
          <w:tcPr>
            <w:tcW w:w="2570" w:type="dxa"/>
          </w:tcPr>
          <w:p w:rsidR="00F6275B" w:rsidRPr="000825F1" w:rsidRDefault="00AD2F04" w:rsidP="00F6275B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</w:t>
            </w:r>
            <w:r w:rsidRPr="000825F1">
              <w:rPr>
                <w:rFonts w:ascii="Times New Roman" w:eastAsia="Calibri" w:hAnsi="Times New Roman" w:cs="Times New Roman"/>
                <w:lang w:val="en-US"/>
              </w:rPr>
              <w:t>III</w:t>
            </w:r>
            <w:r w:rsidR="00F6275B" w:rsidRPr="000825F1">
              <w:rPr>
                <w:rFonts w:ascii="Times New Roman" w:eastAsia="Calibri" w:hAnsi="Times New Roman" w:cs="Times New Roman"/>
              </w:rPr>
              <w:t xml:space="preserve"> Республиканский</w:t>
            </w:r>
            <w:r w:rsidR="00F6275B" w:rsidRPr="000825F1">
              <w:rPr>
                <w:rFonts w:ascii="Times New Roman" w:hAnsi="Times New Roman" w:cs="Times New Roman"/>
              </w:rPr>
              <w:t xml:space="preserve"> конкурс  – фестиваль «Первые шаги. В рамках международного фестиваля «Бриллиантовые нотки»  февраля 2015 г.</w:t>
            </w:r>
          </w:p>
          <w:p w:rsidR="00690BA3" w:rsidRPr="000825F1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690BA3" w:rsidRPr="000825F1" w:rsidRDefault="00F6275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Республиканский</w:t>
            </w:r>
          </w:p>
        </w:tc>
        <w:tc>
          <w:tcPr>
            <w:tcW w:w="2570" w:type="dxa"/>
          </w:tcPr>
          <w:p w:rsidR="00690BA3" w:rsidRPr="000825F1" w:rsidRDefault="00F6275B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      Февраль</w:t>
            </w:r>
          </w:p>
        </w:tc>
        <w:tc>
          <w:tcPr>
            <w:tcW w:w="2570" w:type="dxa"/>
          </w:tcPr>
          <w:p w:rsidR="00690BA3" w:rsidRPr="000825F1" w:rsidRDefault="0073379E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Лауреат </w:t>
            </w:r>
            <w:r w:rsidR="00F6275B" w:rsidRPr="000825F1">
              <w:rPr>
                <w:rFonts w:ascii="Times New Roman" w:hAnsi="Times New Roman" w:cs="Times New Roman"/>
              </w:rPr>
              <w:t xml:space="preserve">1 степени </w:t>
            </w:r>
            <w:r w:rsidR="00F6275B" w:rsidRPr="0073379E">
              <w:rPr>
                <w:rFonts w:ascii="Times New Roman" w:hAnsi="Times New Roman" w:cs="Times New Roman"/>
                <w:b/>
                <w:i/>
              </w:rPr>
              <w:t>Дорофеев Рудольф</w:t>
            </w:r>
            <w:r w:rsidR="00F6275B" w:rsidRPr="000825F1">
              <w:rPr>
                <w:rFonts w:ascii="Times New Roman" w:hAnsi="Times New Roman" w:cs="Times New Roman"/>
              </w:rPr>
              <w:t xml:space="preserve"> воспитанник подготовительной к школе группы песня «Моряк буолум»</w:t>
            </w:r>
          </w:p>
        </w:tc>
      </w:tr>
      <w:tr w:rsidR="00690BA3" w:rsidTr="00690BA3">
        <w:tc>
          <w:tcPr>
            <w:tcW w:w="2570" w:type="dxa"/>
          </w:tcPr>
          <w:p w:rsidR="00AD2F04" w:rsidRPr="000825F1" w:rsidRDefault="00AD2F04" w:rsidP="00AD2F04">
            <w:p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825F1">
              <w:rPr>
                <w:rFonts w:ascii="Times New Roman" w:hAnsi="Times New Roman" w:cs="Times New Roman"/>
              </w:rPr>
              <w:t xml:space="preserve">     </w:t>
            </w:r>
            <w:r w:rsidRPr="000825F1">
              <w:rPr>
                <w:rFonts w:ascii="Times New Roman" w:hAnsi="Times New Roman" w:cs="Times New Roman"/>
                <w:lang w:val="en-US"/>
              </w:rPr>
              <w:t>III</w:t>
            </w:r>
            <w:r w:rsidRPr="000825F1">
              <w:rPr>
                <w:rFonts w:ascii="Times New Roman" w:hAnsi="Times New Roman" w:cs="Times New Roman"/>
              </w:rPr>
              <w:t xml:space="preserve"> Республиканск</w:t>
            </w:r>
            <w:r w:rsidR="00D224A5" w:rsidRPr="000825F1">
              <w:rPr>
                <w:rFonts w:ascii="Times New Roman" w:hAnsi="Times New Roman" w:cs="Times New Roman"/>
              </w:rPr>
              <w:t>ий</w:t>
            </w:r>
            <w:r w:rsidRPr="000825F1">
              <w:rPr>
                <w:rFonts w:ascii="Times New Roman" w:hAnsi="Times New Roman" w:cs="Times New Roman"/>
              </w:rPr>
              <w:t xml:space="preserve"> конкурс</w:t>
            </w:r>
            <w:r w:rsidR="00D224A5" w:rsidRPr="000825F1">
              <w:rPr>
                <w:rFonts w:ascii="Times New Roman" w:hAnsi="Times New Roman" w:cs="Times New Roman"/>
              </w:rPr>
              <w:t xml:space="preserve"> </w:t>
            </w:r>
            <w:r w:rsidRPr="000825F1">
              <w:rPr>
                <w:rFonts w:ascii="Times New Roman" w:hAnsi="Times New Roman" w:cs="Times New Roman"/>
              </w:rPr>
              <w:t xml:space="preserve"> – фестиваль «Первые шаги. В рамках международного фестиваля «Бриллиантовые нотки»  </w:t>
            </w:r>
            <w:r w:rsidR="007B7459" w:rsidRPr="000825F1">
              <w:rPr>
                <w:rFonts w:ascii="Times New Roman" w:hAnsi="Times New Roman" w:cs="Times New Roman"/>
              </w:rPr>
              <w:t xml:space="preserve"> </w:t>
            </w:r>
          </w:p>
          <w:p w:rsidR="00690BA3" w:rsidRPr="000825F1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690BA3" w:rsidRPr="000825F1" w:rsidRDefault="00D224A5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Республиканский</w:t>
            </w:r>
          </w:p>
        </w:tc>
        <w:tc>
          <w:tcPr>
            <w:tcW w:w="2570" w:type="dxa"/>
          </w:tcPr>
          <w:p w:rsidR="00690BA3" w:rsidRPr="000825F1" w:rsidRDefault="00D224A5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      Февраль</w:t>
            </w:r>
          </w:p>
        </w:tc>
        <w:tc>
          <w:tcPr>
            <w:tcW w:w="2570" w:type="dxa"/>
          </w:tcPr>
          <w:p w:rsidR="00690BA3" w:rsidRPr="000825F1" w:rsidRDefault="00AD2F04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hAnsi="Times New Roman" w:cs="Times New Roman"/>
              </w:rPr>
              <w:t xml:space="preserve">Лауреат 1 степени </w:t>
            </w:r>
            <w:r w:rsidRPr="0073379E">
              <w:rPr>
                <w:rFonts w:ascii="Times New Roman" w:hAnsi="Times New Roman" w:cs="Times New Roman"/>
                <w:b/>
                <w:i/>
              </w:rPr>
              <w:t xml:space="preserve">Гуляева Дайаана </w:t>
            </w:r>
            <w:r w:rsidRPr="000825F1">
              <w:rPr>
                <w:rFonts w:ascii="Times New Roman" w:hAnsi="Times New Roman" w:cs="Times New Roman"/>
              </w:rPr>
              <w:t>воспитанница подготовительной к школе группы песня «Маленькая Пэгги»</w:t>
            </w:r>
          </w:p>
        </w:tc>
      </w:tr>
      <w:tr w:rsidR="00690BA3" w:rsidTr="00690BA3">
        <w:tc>
          <w:tcPr>
            <w:tcW w:w="2570" w:type="dxa"/>
          </w:tcPr>
          <w:p w:rsidR="00D224A5" w:rsidRPr="000825F1" w:rsidRDefault="0073379E" w:rsidP="00D224A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224A5" w:rsidRPr="000825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224A5" w:rsidRPr="000825F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</w:t>
            </w:r>
            <w:r w:rsidR="00D224A5" w:rsidRPr="000825F1">
              <w:rPr>
                <w:rFonts w:ascii="Times New Roman" w:hAnsi="Times New Roman" w:cs="Times New Roman"/>
              </w:rPr>
              <w:t xml:space="preserve">онкурс по ДИП «Сонор» среди детей дошкольного возраста КМО г. Вилюйск  </w:t>
            </w:r>
          </w:p>
          <w:p w:rsidR="00D224A5" w:rsidRPr="000825F1" w:rsidRDefault="00D224A5" w:rsidP="00D224A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825F1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690BA3" w:rsidRPr="000825F1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690BA3" w:rsidRPr="000825F1" w:rsidRDefault="00D224A5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       Улусный</w:t>
            </w:r>
          </w:p>
        </w:tc>
        <w:tc>
          <w:tcPr>
            <w:tcW w:w="2570" w:type="dxa"/>
          </w:tcPr>
          <w:p w:rsidR="00690BA3" w:rsidRPr="000825F1" w:rsidRDefault="00F57A9F" w:rsidP="00F57A9F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>март</w:t>
            </w:r>
          </w:p>
        </w:tc>
        <w:tc>
          <w:tcPr>
            <w:tcW w:w="2570" w:type="dxa"/>
          </w:tcPr>
          <w:p w:rsidR="00690BA3" w:rsidRPr="000825F1" w:rsidRDefault="0073379E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hAnsi="Times New Roman" w:cs="Times New Roman"/>
              </w:rPr>
              <w:t>2 место</w:t>
            </w:r>
            <w:r w:rsidRPr="000825F1">
              <w:rPr>
                <w:rFonts w:ascii="Times New Roman" w:eastAsia="Calibri" w:hAnsi="Times New Roman" w:cs="Times New Roman"/>
              </w:rPr>
              <w:t xml:space="preserve"> </w:t>
            </w:r>
            <w:r w:rsidR="00D224A5" w:rsidRPr="0073379E">
              <w:rPr>
                <w:rFonts w:ascii="Times New Roman" w:eastAsia="Calibri" w:hAnsi="Times New Roman" w:cs="Times New Roman"/>
                <w:b/>
                <w:i/>
              </w:rPr>
              <w:t xml:space="preserve">Андреев Виталик </w:t>
            </w:r>
            <w:r w:rsidR="00D224A5" w:rsidRPr="000825F1">
              <w:rPr>
                <w:rFonts w:ascii="Times New Roman" w:eastAsia="Calibri" w:hAnsi="Times New Roman" w:cs="Times New Roman"/>
              </w:rPr>
              <w:t>воспитанник подготовительной к школе групп</w:t>
            </w:r>
          </w:p>
        </w:tc>
      </w:tr>
      <w:tr w:rsidR="00690BA3" w:rsidTr="00690BA3">
        <w:tc>
          <w:tcPr>
            <w:tcW w:w="2570" w:type="dxa"/>
          </w:tcPr>
          <w:p w:rsidR="00D224A5" w:rsidRPr="000825F1" w:rsidRDefault="00D224A5" w:rsidP="00D224A5">
            <w:pPr>
              <w:jc w:val="both"/>
              <w:rPr>
                <w:rFonts w:ascii="Times New Roman" w:hAnsi="Times New Roman" w:cs="Times New Roman"/>
              </w:rPr>
            </w:pPr>
            <w:r w:rsidRPr="000825F1">
              <w:rPr>
                <w:rFonts w:ascii="Times New Roman" w:hAnsi="Times New Roman" w:cs="Times New Roman"/>
              </w:rPr>
              <w:t xml:space="preserve">     II  Международный конкурс  – форум «Первые шаги. В рамках международного фестиваля «Бриллиантовые нотки»  февраля 2015г</w:t>
            </w:r>
          </w:p>
          <w:p w:rsidR="00690BA3" w:rsidRPr="000825F1" w:rsidRDefault="00690BA3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70" w:type="dxa"/>
          </w:tcPr>
          <w:p w:rsidR="00690BA3" w:rsidRPr="000825F1" w:rsidRDefault="007B7459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 Республиканский</w:t>
            </w:r>
          </w:p>
        </w:tc>
        <w:tc>
          <w:tcPr>
            <w:tcW w:w="2570" w:type="dxa"/>
          </w:tcPr>
          <w:p w:rsidR="00690BA3" w:rsidRPr="000825F1" w:rsidRDefault="007B7459" w:rsidP="007B745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         Февраль</w:t>
            </w:r>
          </w:p>
        </w:tc>
        <w:tc>
          <w:tcPr>
            <w:tcW w:w="2570" w:type="dxa"/>
          </w:tcPr>
          <w:p w:rsidR="00690BA3" w:rsidRPr="000825F1" w:rsidRDefault="007B7459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hAnsi="Times New Roman" w:cs="Times New Roman"/>
              </w:rPr>
              <w:t xml:space="preserve">Лауреат 3 степени </w:t>
            </w:r>
            <w:r w:rsidR="00D224A5" w:rsidRPr="0073379E">
              <w:rPr>
                <w:rFonts w:ascii="Times New Roman" w:hAnsi="Times New Roman" w:cs="Times New Roman"/>
                <w:b/>
                <w:i/>
              </w:rPr>
              <w:t>Дорофеев Рудольф</w:t>
            </w:r>
            <w:r w:rsidR="00D224A5" w:rsidRPr="000825F1">
              <w:rPr>
                <w:rFonts w:ascii="Times New Roman" w:hAnsi="Times New Roman" w:cs="Times New Roman"/>
              </w:rPr>
              <w:t xml:space="preserve"> воспитанник подготовительной к школе группы песня «Моряк буолум»</w:t>
            </w:r>
          </w:p>
        </w:tc>
      </w:tr>
      <w:tr w:rsidR="00C51499" w:rsidTr="00690BA3">
        <w:tc>
          <w:tcPr>
            <w:tcW w:w="2570" w:type="dxa"/>
          </w:tcPr>
          <w:p w:rsidR="00C51499" w:rsidRPr="000825F1" w:rsidRDefault="005F0E92" w:rsidP="00C51499">
            <w:pPr>
              <w:jc w:val="both"/>
              <w:rPr>
                <w:rFonts w:ascii="Times New Roman" w:hAnsi="Times New Roman" w:cs="Times New Roman"/>
              </w:rPr>
            </w:pPr>
            <w:r w:rsidRPr="000825F1">
              <w:rPr>
                <w:rFonts w:ascii="Times New Roman" w:hAnsi="Times New Roman" w:cs="Times New Roman"/>
              </w:rPr>
              <w:t xml:space="preserve">  </w:t>
            </w:r>
            <w:r w:rsidR="00C51499" w:rsidRPr="000825F1">
              <w:rPr>
                <w:rFonts w:ascii="Times New Roman" w:hAnsi="Times New Roman" w:cs="Times New Roman"/>
              </w:rPr>
              <w:t xml:space="preserve"> </w:t>
            </w:r>
            <w:r w:rsidRPr="000825F1">
              <w:rPr>
                <w:rFonts w:ascii="Times New Roman" w:hAnsi="Times New Roman" w:cs="Times New Roman"/>
              </w:rPr>
              <w:t>У</w:t>
            </w:r>
            <w:r w:rsidR="00C51499" w:rsidRPr="000825F1">
              <w:rPr>
                <w:rFonts w:ascii="Times New Roman" w:hAnsi="Times New Roman" w:cs="Times New Roman"/>
              </w:rPr>
              <w:t>лусн</w:t>
            </w:r>
            <w:r w:rsidRPr="000825F1">
              <w:rPr>
                <w:rFonts w:ascii="Times New Roman" w:hAnsi="Times New Roman" w:cs="Times New Roman"/>
              </w:rPr>
              <w:t>ый</w:t>
            </w:r>
            <w:r w:rsidR="00C51499" w:rsidRPr="000825F1">
              <w:rPr>
                <w:rFonts w:ascii="Times New Roman" w:hAnsi="Times New Roman" w:cs="Times New Roman"/>
              </w:rPr>
              <w:t xml:space="preserve"> конкурс</w:t>
            </w:r>
            <w:r w:rsidRPr="000825F1">
              <w:rPr>
                <w:rFonts w:ascii="Times New Roman" w:hAnsi="Times New Roman" w:cs="Times New Roman"/>
              </w:rPr>
              <w:t xml:space="preserve"> </w:t>
            </w:r>
            <w:r w:rsidR="00C51499" w:rsidRPr="000825F1">
              <w:rPr>
                <w:rFonts w:ascii="Times New Roman" w:hAnsi="Times New Roman" w:cs="Times New Roman"/>
              </w:rPr>
              <w:t xml:space="preserve"> «Току-току, ньээм – ньээм» посвященного 70 летию Победы в Великой отечественной войне, 95 – летие со дня основания дошкольного образования в РС(Я) и Вилюйском районе.</w:t>
            </w:r>
          </w:p>
          <w:p w:rsidR="00C51499" w:rsidRPr="000825F1" w:rsidRDefault="00C51499" w:rsidP="00D224A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70" w:type="dxa"/>
          </w:tcPr>
          <w:p w:rsidR="00C51499" w:rsidRPr="000825F1" w:rsidRDefault="005F0E92" w:rsidP="005F0E92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>Улусный</w:t>
            </w:r>
          </w:p>
        </w:tc>
        <w:tc>
          <w:tcPr>
            <w:tcW w:w="2570" w:type="dxa"/>
          </w:tcPr>
          <w:p w:rsidR="00C51499" w:rsidRPr="000825F1" w:rsidRDefault="005F0E92" w:rsidP="007B745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0825F1">
              <w:rPr>
                <w:rFonts w:ascii="Times New Roman" w:eastAsia="Calibri" w:hAnsi="Times New Roman" w:cs="Times New Roman"/>
              </w:rPr>
              <w:t xml:space="preserve">                  апрель</w:t>
            </w:r>
          </w:p>
        </w:tc>
        <w:tc>
          <w:tcPr>
            <w:tcW w:w="2570" w:type="dxa"/>
          </w:tcPr>
          <w:p w:rsidR="00C51499" w:rsidRPr="000825F1" w:rsidRDefault="005F0E92" w:rsidP="002E02CE">
            <w:pPr>
              <w:tabs>
                <w:tab w:val="left" w:pos="6120"/>
              </w:tabs>
              <w:jc w:val="both"/>
              <w:rPr>
                <w:rFonts w:ascii="Times New Roman" w:hAnsi="Times New Roman" w:cs="Times New Roman"/>
              </w:rPr>
            </w:pPr>
            <w:r w:rsidRPr="000825F1">
              <w:rPr>
                <w:rFonts w:ascii="Times New Roman" w:hAnsi="Times New Roman" w:cs="Times New Roman"/>
              </w:rPr>
              <w:t>2 место</w:t>
            </w:r>
            <w:r w:rsidR="002E02CE">
              <w:rPr>
                <w:rFonts w:ascii="Times New Roman" w:hAnsi="Times New Roman" w:cs="Times New Roman"/>
              </w:rPr>
              <w:t>,</w:t>
            </w:r>
            <w:r w:rsidR="00F57A9F" w:rsidRPr="000825F1">
              <w:rPr>
                <w:rFonts w:ascii="Times New Roman" w:hAnsi="Times New Roman" w:cs="Times New Roman"/>
              </w:rPr>
              <w:t xml:space="preserve"> </w:t>
            </w:r>
            <w:r w:rsidR="002E02CE">
              <w:rPr>
                <w:rFonts w:ascii="Times New Roman" w:hAnsi="Times New Roman" w:cs="Times New Roman"/>
              </w:rPr>
              <w:t>т</w:t>
            </w:r>
            <w:r w:rsidR="00F57A9F" w:rsidRPr="000825F1">
              <w:rPr>
                <w:rFonts w:ascii="Times New Roman" w:hAnsi="Times New Roman" w:cs="Times New Roman"/>
              </w:rPr>
              <w:t>ане</w:t>
            </w:r>
            <w:r w:rsidR="002E02CE">
              <w:rPr>
                <w:rFonts w:ascii="Times New Roman" w:hAnsi="Times New Roman" w:cs="Times New Roman"/>
              </w:rPr>
              <w:t>ц</w:t>
            </w:r>
            <w:r w:rsidR="00F57A9F" w:rsidRPr="000825F1">
              <w:rPr>
                <w:rFonts w:ascii="Times New Roman" w:hAnsi="Times New Roman" w:cs="Times New Roman"/>
              </w:rPr>
              <w:t xml:space="preserve"> «Хайыьардьыттар» </w:t>
            </w:r>
            <w:r w:rsidR="00F57A9F" w:rsidRPr="0073379E">
              <w:rPr>
                <w:rFonts w:ascii="Times New Roman" w:hAnsi="Times New Roman" w:cs="Times New Roman"/>
                <w:b/>
                <w:i/>
              </w:rPr>
              <w:t>дети подготовительной к школе групп</w:t>
            </w:r>
            <w:r w:rsidR="002E02CE" w:rsidRPr="0073379E">
              <w:rPr>
                <w:rFonts w:ascii="Times New Roman" w:hAnsi="Times New Roman" w:cs="Times New Roman"/>
                <w:b/>
                <w:i/>
              </w:rPr>
              <w:t>ы</w:t>
            </w:r>
            <w:r w:rsidR="00F57A9F" w:rsidRPr="000825F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E02CE" w:rsidTr="00690BA3">
        <w:tc>
          <w:tcPr>
            <w:tcW w:w="2570" w:type="dxa"/>
          </w:tcPr>
          <w:p w:rsidR="002E02CE" w:rsidRPr="000825F1" w:rsidRDefault="002E02CE" w:rsidP="00C5149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Улусная Спартакиада среди детей дошкольного возраста</w:t>
            </w:r>
          </w:p>
        </w:tc>
        <w:tc>
          <w:tcPr>
            <w:tcW w:w="2570" w:type="dxa"/>
          </w:tcPr>
          <w:p w:rsidR="002E02CE" w:rsidRPr="000825F1" w:rsidRDefault="002E02CE" w:rsidP="005F0E92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Улусный</w:t>
            </w:r>
          </w:p>
        </w:tc>
        <w:tc>
          <w:tcPr>
            <w:tcW w:w="2570" w:type="dxa"/>
          </w:tcPr>
          <w:p w:rsidR="002E02CE" w:rsidRPr="000825F1" w:rsidRDefault="002E02CE" w:rsidP="007B745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       июнь</w:t>
            </w:r>
          </w:p>
        </w:tc>
        <w:tc>
          <w:tcPr>
            <w:tcW w:w="2570" w:type="dxa"/>
          </w:tcPr>
          <w:p w:rsidR="002E02CE" w:rsidRPr="000825F1" w:rsidRDefault="002E02CE" w:rsidP="00DA215E">
            <w:pPr>
              <w:tabs>
                <w:tab w:val="left" w:pos="6120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 место  среди команд, </w:t>
            </w:r>
            <w:r w:rsidRPr="0073379E">
              <w:rPr>
                <w:rFonts w:ascii="Times New Roman" w:hAnsi="Times New Roman" w:cs="Times New Roman"/>
                <w:b/>
                <w:i/>
              </w:rPr>
              <w:t>дети подготовительной к школе группы</w:t>
            </w:r>
          </w:p>
        </w:tc>
      </w:tr>
    </w:tbl>
    <w:p w:rsidR="002154E3" w:rsidRDefault="002154E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633BA4" w:rsidRDefault="00633BA4" w:rsidP="00E13D32">
      <w:pPr>
        <w:tabs>
          <w:tab w:val="left" w:pos="6120"/>
        </w:tabs>
        <w:jc w:val="both"/>
        <w:rPr>
          <w:rFonts w:ascii="Calibri" w:eastAsia="Calibri" w:hAnsi="Calibri" w:cs="Times New Roman"/>
        </w:rPr>
      </w:pPr>
    </w:p>
    <w:p w:rsidR="002154E3" w:rsidRDefault="00FB6C5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  <w:b/>
        </w:rPr>
      </w:pPr>
      <w:r w:rsidRPr="001C6D94">
        <w:rPr>
          <w:rFonts w:ascii="Calibri" w:eastAsia="Calibri" w:hAnsi="Calibri" w:cs="Times New Roman"/>
          <w:b/>
        </w:rPr>
        <w:t>Результатом стало:</w:t>
      </w:r>
    </w:p>
    <w:p w:rsidR="001C6D94" w:rsidRPr="000825F1" w:rsidRDefault="001C6D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0825F1">
        <w:rPr>
          <w:rFonts w:ascii="Times New Roman" w:eastAsia="Calibri" w:hAnsi="Times New Roman" w:cs="Times New Roman"/>
        </w:rPr>
        <w:lastRenderedPageBreak/>
        <w:t>- повышение качества реализации « Программы воспитания и обучения в детском саду» под редакцией М.А.Васильевой, В.В.Гербовой, Т.С.Комаровой.</w:t>
      </w:r>
    </w:p>
    <w:p w:rsidR="001C6D94" w:rsidRPr="000825F1" w:rsidRDefault="001C6D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0825F1">
        <w:rPr>
          <w:rFonts w:ascii="Times New Roman" w:eastAsia="Calibri" w:hAnsi="Times New Roman" w:cs="Times New Roman"/>
        </w:rPr>
        <w:t>- реализация парциальных программ.</w:t>
      </w:r>
    </w:p>
    <w:p w:rsidR="001C6D94" w:rsidRPr="000825F1" w:rsidRDefault="001C6D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0825F1">
        <w:rPr>
          <w:rFonts w:ascii="Times New Roman" w:eastAsia="Calibri" w:hAnsi="Times New Roman" w:cs="Times New Roman"/>
        </w:rPr>
        <w:t xml:space="preserve">- </w:t>
      </w:r>
      <w:r w:rsidR="00A81C41">
        <w:rPr>
          <w:rFonts w:ascii="Times New Roman" w:eastAsia="Calibri" w:hAnsi="Times New Roman" w:cs="Times New Roman"/>
        </w:rPr>
        <w:t>к</w:t>
      </w:r>
      <w:r w:rsidRPr="000825F1">
        <w:rPr>
          <w:rFonts w:ascii="Times New Roman" w:eastAsia="Calibri" w:hAnsi="Times New Roman" w:cs="Times New Roman"/>
        </w:rPr>
        <w:t>ачественный уровень подготовки детей к обучению в школе. У детей подготовительной к школе групп развито</w:t>
      </w:r>
      <w:r w:rsidR="00A81C41">
        <w:rPr>
          <w:rFonts w:ascii="Times New Roman" w:eastAsia="Calibri" w:hAnsi="Times New Roman" w:cs="Times New Roman"/>
        </w:rPr>
        <w:t xml:space="preserve"> образное мышление,</w:t>
      </w:r>
      <w:r w:rsidRPr="000825F1">
        <w:rPr>
          <w:rFonts w:ascii="Times New Roman" w:eastAsia="Calibri" w:hAnsi="Times New Roman" w:cs="Times New Roman"/>
        </w:rPr>
        <w:t xml:space="preserve"> творческое и пространственное  воображение</w:t>
      </w:r>
      <w:r w:rsidR="00A81C41">
        <w:rPr>
          <w:rFonts w:ascii="Times New Roman" w:eastAsia="Calibri" w:hAnsi="Times New Roman" w:cs="Times New Roman"/>
        </w:rPr>
        <w:t>, к</w:t>
      </w:r>
      <w:r w:rsidRPr="000825F1">
        <w:rPr>
          <w:rFonts w:ascii="Times New Roman" w:eastAsia="Calibri" w:hAnsi="Times New Roman" w:cs="Times New Roman"/>
        </w:rPr>
        <w:t>ругозор</w:t>
      </w:r>
      <w:r w:rsidR="00A74F1D" w:rsidRPr="000825F1">
        <w:rPr>
          <w:rFonts w:ascii="Times New Roman" w:eastAsia="Calibri" w:hAnsi="Times New Roman" w:cs="Times New Roman"/>
        </w:rPr>
        <w:t>. Достаточно высокий уровень развития способностей, открытость, развиты коммуникативные качества.</w:t>
      </w:r>
    </w:p>
    <w:p w:rsidR="00690BA3" w:rsidRPr="000825F1" w:rsidRDefault="00690BA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90BA3" w:rsidRPr="000825F1" w:rsidRDefault="00690BA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90BA3" w:rsidRPr="00A81C41" w:rsidRDefault="00A74F1D" w:rsidP="00A74F1D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  <w:b/>
        </w:rPr>
      </w:pPr>
      <w:r w:rsidRPr="00A81C41">
        <w:rPr>
          <w:rFonts w:ascii="Times New Roman" w:eastAsia="Calibri" w:hAnsi="Times New Roman" w:cs="Times New Roman"/>
          <w:b/>
        </w:rPr>
        <w:t>2. Управление ДОУ</w:t>
      </w:r>
    </w:p>
    <w:p w:rsidR="00690BA3" w:rsidRPr="00A81C41" w:rsidRDefault="00A74F1D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Деятельность дошкольного образовательного учреждения осуществляется в соответствии с законом Российской Федерации « Об образовании», Уставом МБДОУ, нормативно правовыми документами, разработанными на уровне МБДОУ. Руководитель использует свои полномочия для обеспечения функционирования и развития дошкольного учреждения в соответствии с действующими нормативами.</w:t>
      </w:r>
    </w:p>
    <w:p w:rsidR="00A74F1D" w:rsidRPr="00A81C41" w:rsidRDefault="00A74F1D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Заведующая обеспечивает высокий уровень управления, опираясь на принцип единоначалия, который юридически закреплён в Уставе МБДОУ. Наиболее важные вопросы жизни и деятельности дошкольного  учреждения рассматривается на коллегиальном</w:t>
      </w:r>
      <w:r w:rsidR="00A207C9" w:rsidRPr="00A81C41">
        <w:rPr>
          <w:rFonts w:ascii="Times New Roman" w:eastAsia="Calibri" w:hAnsi="Times New Roman" w:cs="Times New Roman"/>
        </w:rPr>
        <w:t xml:space="preserve"> уровне. С этой целью функционируют  органы общественного самоуправления:</w:t>
      </w:r>
    </w:p>
    <w:p w:rsidR="00A207C9" w:rsidRPr="00A81C41" w:rsidRDefault="00A207C9" w:rsidP="00A207C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Собрание трудового коллектива;</w:t>
      </w:r>
    </w:p>
    <w:p w:rsidR="00A207C9" w:rsidRPr="00A81C41" w:rsidRDefault="00A207C9" w:rsidP="00A207C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Педагогический совет;</w:t>
      </w:r>
    </w:p>
    <w:p w:rsidR="00A207C9" w:rsidRPr="00A81C41" w:rsidRDefault="00A207C9" w:rsidP="00A207C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Управляющий совет;</w:t>
      </w:r>
    </w:p>
    <w:p w:rsidR="00A207C9" w:rsidRPr="00A81C41" w:rsidRDefault="00A207C9" w:rsidP="00A207C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Родительское собрание;</w:t>
      </w:r>
    </w:p>
    <w:p w:rsidR="00A207C9" w:rsidRPr="00A81C41" w:rsidRDefault="00A207C9" w:rsidP="00A207C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Совет родителей.</w:t>
      </w:r>
    </w:p>
    <w:p w:rsidR="00690BA3" w:rsidRPr="00A81C41" w:rsidRDefault="00690BA3" w:rsidP="00A207C9">
      <w:pPr>
        <w:pStyle w:val="a3"/>
        <w:rPr>
          <w:rFonts w:ascii="Times New Roman" w:hAnsi="Times New Roman" w:cs="Times New Roman"/>
        </w:rPr>
      </w:pPr>
    </w:p>
    <w:p w:rsidR="00690BA3" w:rsidRPr="00A81C41" w:rsidRDefault="00A207C9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Коллегиальность находит наибольшее выражение в процессе обсуждения и выработке решений, а единоначалие – в распоряжениях руководителя образовательного учреждения.</w:t>
      </w:r>
    </w:p>
    <w:p w:rsidR="00A207C9" w:rsidRPr="00A81C41" w:rsidRDefault="00A207C9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Важным аспектом управленческой деятельности МБДОУ стало формирование мотивационно – целевой направленности совместной деятельности коллектива. Созданы условия, стимулирующие мотивационную деятельность коллектива:</w:t>
      </w:r>
    </w:p>
    <w:p w:rsidR="00A207C9" w:rsidRPr="00A81C41" w:rsidRDefault="00A207C9" w:rsidP="00303A23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комфортная пространственная рабочая среда.</w:t>
      </w:r>
    </w:p>
    <w:p w:rsidR="00A207C9" w:rsidRPr="00A81C41" w:rsidRDefault="00A207C9" w:rsidP="00303A23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благоприятный психологический климат</w:t>
      </w:r>
      <w:r w:rsidR="00303A23" w:rsidRPr="00A81C41">
        <w:rPr>
          <w:rFonts w:ascii="Times New Roman" w:hAnsi="Times New Roman" w:cs="Times New Roman"/>
        </w:rPr>
        <w:t>;</w:t>
      </w:r>
    </w:p>
    <w:p w:rsidR="00303A23" w:rsidRPr="00A81C41" w:rsidRDefault="00303A23" w:rsidP="00303A23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 xml:space="preserve">- возможность повышения квалификации; </w:t>
      </w:r>
    </w:p>
    <w:p w:rsidR="00303A23" w:rsidRPr="00A81C41" w:rsidRDefault="00303A23" w:rsidP="00303A23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целесообразный подбор и расстановка кадров в соответствии с их способностями и возможностями.</w:t>
      </w:r>
    </w:p>
    <w:p w:rsidR="00303A23" w:rsidRPr="00A81C41" w:rsidRDefault="00303A2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</w:p>
    <w:p w:rsidR="00690BA3" w:rsidRPr="00A81C41" w:rsidRDefault="00303A2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  <w:r w:rsidRPr="00A81C41">
        <w:rPr>
          <w:rFonts w:ascii="Times New Roman" w:eastAsia="Calibri" w:hAnsi="Times New Roman" w:cs="Times New Roman"/>
          <w:b/>
          <w:i/>
        </w:rPr>
        <w:t>На общих  собраниях трудового коллектива рассмотрены вопросы:</w:t>
      </w:r>
    </w:p>
    <w:p w:rsidR="00690BA3" w:rsidRPr="00A81C41" w:rsidRDefault="005D2849" w:rsidP="005D284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Обсуждение и принятие Программы развития»;</w:t>
      </w:r>
    </w:p>
    <w:p w:rsidR="005D2849" w:rsidRPr="00A81C41" w:rsidRDefault="005D2849" w:rsidP="005D284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Обсуждение и принятие   в новой редакции Устава, предоставление на утверждение.</w:t>
      </w:r>
    </w:p>
    <w:p w:rsidR="005D2849" w:rsidRPr="00A81C41" w:rsidRDefault="005D2849" w:rsidP="005D284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Внедрение подпроекта» Игры и игрушки тюркского и азиатского мира»</w:t>
      </w:r>
    </w:p>
    <w:p w:rsidR="00690BA3" w:rsidRPr="00A81C41" w:rsidRDefault="00F57A9F" w:rsidP="005D2849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Обсуждение участия  в улусном конкурсе «Двор в котором мы живём»</w:t>
      </w:r>
    </w:p>
    <w:p w:rsidR="00690BA3" w:rsidRPr="00A81C41" w:rsidRDefault="005D2849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  <w:r w:rsidRPr="00A81C41">
        <w:rPr>
          <w:rFonts w:ascii="Times New Roman" w:eastAsia="Calibri" w:hAnsi="Times New Roman" w:cs="Times New Roman"/>
          <w:b/>
          <w:i/>
        </w:rPr>
        <w:t>В течение года Управляющий совет проводил заседания, где рассматривались следующие вопросы на темы:</w:t>
      </w:r>
    </w:p>
    <w:p w:rsidR="00690BA3" w:rsidRPr="00A81C41" w:rsidRDefault="005D2849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 xml:space="preserve">- </w:t>
      </w:r>
      <w:r w:rsidR="0024463C" w:rsidRPr="00A81C41">
        <w:rPr>
          <w:rFonts w:ascii="Times New Roman" w:hAnsi="Times New Roman" w:cs="Times New Roman"/>
        </w:rPr>
        <w:t xml:space="preserve"> </w:t>
      </w:r>
      <w:r w:rsidRPr="00A81C41">
        <w:rPr>
          <w:rFonts w:ascii="Times New Roman" w:hAnsi="Times New Roman" w:cs="Times New Roman"/>
        </w:rPr>
        <w:t xml:space="preserve">Составление плана действий </w:t>
      </w:r>
      <w:r w:rsidR="0024463C" w:rsidRPr="00A81C41">
        <w:rPr>
          <w:rFonts w:ascii="Times New Roman" w:hAnsi="Times New Roman" w:cs="Times New Roman"/>
        </w:rPr>
        <w:t>«П</w:t>
      </w:r>
      <w:r w:rsidRPr="00A81C41">
        <w:rPr>
          <w:rFonts w:ascii="Times New Roman" w:hAnsi="Times New Roman" w:cs="Times New Roman"/>
        </w:rPr>
        <w:t>о внедрению ФГОС к условиям ООП»</w:t>
      </w:r>
    </w:p>
    <w:p w:rsidR="0024463C" w:rsidRPr="00A81C41" w:rsidRDefault="0024463C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  <w:b/>
        </w:rPr>
        <w:t xml:space="preserve">- </w:t>
      </w:r>
      <w:r w:rsidRPr="00A81C41">
        <w:rPr>
          <w:rFonts w:ascii="Times New Roman" w:hAnsi="Times New Roman" w:cs="Times New Roman"/>
        </w:rPr>
        <w:t>- Обсуждение и принятие   в новой редакции Устава, предоставление на утверждение;</w:t>
      </w:r>
    </w:p>
    <w:p w:rsidR="0024463C" w:rsidRPr="00A81C41" w:rsidRDefault="0024463C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lastRenderedPageBreak/>
        <w:t>-   Утверждение положения «О распределении стимулирующей части фонда оплаты труда работников Учреждения»;</w:t>
      </w:r>
    </w:p>
    <w:p w:rsidR="0024463C" w:rsidRPr="00A81C41" w:rsidRDefault="0024463C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Утверждение приказа, уведомлении «Об изменении в ставки работников Учреждения».</w:t>
      </w:r>
    </w:p>
    <w:p w:rsidR="0024463C" w:rsidRPr="00A81C41" w:rsidRDefault="0024463C" w:rsidP="002753C2">
      <w:pPr>
        <w:pStyle w:val="a3"/>
        <w:rPr>
          <w:rFonts w:ascii="Times New Roman" w:hAnsi="Times New Roman" w:cs="Times New Roman"/>
          <w:b/>
          <w:i/>
        </w:rPr>
      </w:pPr>
    </w:p>
    <w:p w:rsidR="0024463C" w:rsidRPr="00A81C41" w:rsidRDefault="0024463C" w:rsidP="0024463C">
      <w:pPr>
        <w:pStyle w:val="a3"/>
        <w:rPr>
          <w:rFonts w:ascii="Times New Roman" w:hAnsi="Times New Roman" w:cs="Times New Roman"/>
          <w:b/>
          <w:i/>
        </w:rPr>
      </w:pPr>
      <w:r w:rsidRPr="00A81C41">
        <w:rPr>
          <w:rFonts w:ascii="Times New Roman" w:hAnsi="Times New Roman" w:cs="Times New Roman"/>
          <w:b/>
          <w:i/>
        </w:rPr>
        <w:t>Педагогический совет Учреждения</w:t>
      </w:r>
    </w:p>
    <w:p w:rsidR="0024463C" w:rsidRPr="00A81C41" w:rsidRDefault="0024463C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</w:rPr>
      </w:pPr>
      <w:r w:rsidRPr="00A81C41">
        <w:rPr>
          <w:rFonts w:ascii="Times New Roman" w:eastAsia="Calibri" w:hAnsi="Times New Roman" w:cs="Times New Roman"/>
          <w:b/>
        </w:rPr>
        <w:t>Проведены заседания по следующим темам:</w:t>
      </w:r>
    </w:p>
    <w:p w:rsidR="0024463C" w:rsidRPr="00A81C41" w:rsidRDefault="0024463C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Обсуждение и принятие годового плана;</w:t>
      </w:r>
    </w:p>
    <w:p w:rsidR="0024463C" w:rsidRPr="00A81C41" w:rsidRDefault="0024463C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Обсуждение и принятие ООП в соответствии ФГОС</w:t>
      </w:r>
    </w:p>
    <w:p w:rsidR="0024463C" w:rsidRPr="00A81C41" w:rsidRDefault="0024463C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 xml:space="preserve">- Принятие плана мероприятий для участие в улусном семинаре </w:t>
      </w:r>
      <w:r w:rsidR="002753C2" w:rsidRPr="00A81C41">
        <w:rPr>
          <w:rFonts w:ascii="Times New Roman" w:hAnsi="Times New Roman" w:cs="Times New Roman"/>
        </w:rPr>
        <w:t>по обсуждении основных программ по ФГОС.</w:t>
      </w:r>
    </w:p>
    <w:p w:rsidR="002753C2" w:rsidRPr="00A81C41" w:rsidRDefault="002753C2" w:rsidP="002753C2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Творческий отчёт воспитателей и специалистов по итогам учебного года.</w:t>
      </w:r>
    </w:p>
    <w:p w:rsidR="002753C2" w:rsidRPr="00A81C41" w:rsidRDefault="002753C2" w:rsidP="002753C2">
      <w:pPr>
        <w:pStyle w:val="a3"/>
        <w:rPr>
          <w:rFonts w:ascii="Times New Roman" w:hAnsi="Times New Roman" w:cs="Times New Roman"/>
          <w:b/>
          <w:i/>
        </w:rPr>
      </w:pPr>
    </w:p>
    <w:p w:rsidR="002753C2" w:rsidRPr="00A81C41" w:rsidRDefault="002753C2" w:rsidP="002753C2">
      <w:pPr>
        <w:pStyle w:val="a3"/>
        <w:rPr>
          <w:rFonts w:ascii="Times New Roman" w:hAnsi="Times New Roman" w:cs="Times New Roman"/>
          <w:b/>
          <w:i/>
        </w:rPr>
      </w:pPr>
      <w:r w:rsidRPr="00A81C41">
        <w:rPr>
          <w:rFonts w:ascii="Times New Roman" w:hAnsi="Times New Roman" w:cs="Times New Roman"/>
          <w:b/>
          <w:i/>
        </w:rPr>
        <w:t xml:space="preserve"> Совет родителей.</w:t>
      </w:r>
    </w:p>
    <w:p w:rsidR="002753C2" w:rsidRPr="00A81C41" w:rsidRDefault="002753C2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Совет родителей принимает активное участие в работе детского сада и доводит до каждой семьи и каждого педагога идеи сотрудничества.</w:t>
      </w:r>
    </w:p>
    <w:p w:rsidR="002753C2" w:rsidRPr="00A81C41" w:rsidRDefault="002753C2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Результатом работы являются:</w:t>
      </w:r>
    </w:p>
    <w:p w:rsidR="002753C2" w:rsidRPr="00A81C41" w:rsidRDefault="002753C2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повышение активности родителей в жизни детского сада;</w:t>
      </w:r>
    </w:p>
    <w:p w:rsidR="002753C2" w:rsidRPr="00A81C41" w:rsidRDefault="002753C2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участие в обогащении предметно – пространственной среды;</w:t>
      </w:r>
    </w:p>
    <w:p w:rsidR="002753C2" w:rsidRPr="00A81C41" w:rsidRDefault="002753C2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участие в оформлении клумб, озеленения территории детского сада, участие в праздниках досугах;</w:t>
      </w:r>
    </w:p>
    <w:p w:rsidR="002753C2" w:rsidRPr="00A81C41" w:rsidRDefault="0006464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- участие в дне открытых дверей. </w:t>
      </w:r>
    </w:p>
    <w:p w:rsidR="00064645" w:rsidRPr="00A81C41" w:rsidRDefault="0006464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В настоящее время родительский комитет решает задачи, которые являются актуальными для нашего детского сада как6 </w:t>
      </w:r>
    </w:p>
    <w:p w:rsidR="00064645" w:rsidRPr="00A81C41" w:rsidRDefault="00064645" w:rsidP="00064645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 активизация работы по правому просвещению родителей, особенно молодых семей.</w:t>
      </w:r>
    </w:p>
    <w:p w:rsidR="00064645" w:rsidRPr="00A81C41" w:rsidRDefault="00064645" w:rsidP="00064645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повышение активности отцов в мероприятиях, как внутри детского сада, так и на уровне семьи.</w:t>
      </w:r>
    </w:p>
    <w:p w:rsidR="00064645" w:rsidRPr="00A81C41" w:rsidRDefault="0006464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064645" w:rsidRPr="00A81C41" w:rsidRDefault="0006464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Обеспечивается доступность и открытость информации о деятельности в МБДОУ:</w:t>
      </w:r>
    </w:p>
    <w:p w:rsidR="00064645" w:rsidRPr="00A81C41" w:rsidRDefault="00064645" w:rsidP="00064645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 сайт  МБДОУ;</w:t>
      </w:r>
    </w:p>
    <w:p w:rsidR="00F57A9F" w:rsidRPr="00A81C41" w:rsidRDefault="00F57A9F" w:rsidP="00064645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 ежегодные отчёты перед родителями.</w:t>
      </w:r>
    </w:p>
    <w:p w:rsidR="00064645" w:rsidRPr="00A81C41" w:rsidRDefault="00064645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064645" w:rsidRPr="00A81C41" w:rsidRDefault="00064645" w:rsidP="00064645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  <w:b/>
        </w:rPr>
      </w:pPr>
      <w:r w:rsidRPr="00A81C41">
        <w:rPr>
          <w:rFonts w:ascii="Times New Roman" w:eastAsia="Calibri" w:hAnsi="Times New Roman" w:cs="Times New Roman"/>
          <w:b/>
        </w:rPr>
        <w:t>3. Состояние здоровья воспитанников</w:t>
      </w:r>
    </w:p>
    <w:p w:rsidR="002753C2" w:rsidRPr="00A81C41" w:rsidRDefault="002753C2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690BA3" w:rsidRPr="00A81C41" w:rsidRDefault="007725C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В МБДОУ созданы медико – социальные условия. Медицинское обслуживание детей осуществляется инструктором по гигиеническому воспитанию высшей квалификационной категории, отличником здравоохранения Республики Саха ( Якутия) Николаевой Людмилой Даниловной. Имеется медицинский кабинет( процедурный кабинет, изолятор) используется для оздоровления детей бактерицидный кварц. Общее санитарно – гигиеническое состояние соответствует требованиям СаНПиН.</w:t>
      </w:r>
    </w:p>
    <w:p w:rsidR="007725C3" w:rsidRPr="00A81C41" w:rsidRDefault="007725C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Важными задачами являются сохранение и укрепление здоровья воспитанников</w:t>
      </w:r>
    </w:p>
    <w:p w:rsidR="007725C3" w:rsidRPr="00A81C41" w:rsidRDefault="007725C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В ДОУ разработана </w:t>
      </w:r>
      <w:r w:rsidR="00E114A6" w:rsidRPr="00A81C41">
        <w:rPr>
          <w:rFonts w:ascii="Times New Roman" w:eastAsia="Calibri" w:hAnsi="Times New Roman" w:cs="Times New Roman"/>
        </w:rPr>
        <w:t xml:space="preserve">и утверждена оздоровительная программа «Улыбка», которое обеспечивает преемственность в работе воспитателей и специалистов по осуществлению здоровьесберегающих технологий во время воспитательно – образовательного процесса. Программа «Улыбка» направлена на сохранение и укрепление здоровья детей дошкольного возраста. Формирование у детей ответственных </w:t>
      </w:r>
      <w:r w:rsidR="00E114A6" w:rsidRPr="00A81C41">
        <w:rPr>
          <w:rFonts w:ascii="Times New Roman" w:eastAsia="Calibri" w:hAnsi="Times New Roman" w:cs="Times New Roman"/>
        </w:rPr>
        <w:lastRenderedPageBreak/>
        <w:t xml:space="preserve">взглядов и убеждений в деле сохранения собственного здоровья. Задачами являются создание оптимального режима. Совершенствование здоровьесберегающей развивающей среды , системы выстраивания физкультурно – оздоровительной работы </w:t>
      </w:r>
      <w:r w:rsidR="00B22CAC" w:rsidRPr="00A81C41">
        <w:rPr>
          <w:rFonts w:ascii="Times New Roman" w:eastAsia="Calibri" w:hAnsi="Times New Roman" w:cs="Times New Roman"/>
        </w:rPr>
        <w:t xml:space="preserve">и создание системы работы по формированию здорового образа жизни у всех участников образовательного процесса. </w:t>
      </w:r>
    </w:p>
    <w:p w:rsidR="00B22CAC" w:rsidRPr="00A81C41" w:rsidRDefault="00B22CAC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В ДОУ создана оптимальная система физкультурно – оздоровительных мероприятий, направленная на сохранение и укрепление детского организма.</w:t>
      </w:r>
    </w:p>
    <w:p w:rsidR="00B22CAC" w:rsidRPr="00A81C41" w:rsidRDefault="00B22CAC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План оздоровительных процедур к осеннее – весенний период </w:t>
      </w:r>
    </w:p>
    <w:tbl>
      <w:tblPr>
        <w:tblStyle w:val="a9"/>
        <w:tblW w:w="0" w:type="auto"/>
        <w:tblInd w:w="-142" w:type="dxa"/>
        <w:tblLook w:val="04A0"/>
      </w:tblPr>
      <w:tblGrid>
        <w:gridCol w:w="3652"/>
        <w:gridCol w:w="6237"/>
      </w:tblGrid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Месяцы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Процедуры</w:t>
            </w:r>
          </w:p>
        </w:tc>
      </w:tr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Оксолиновая мазь: в течение 2 –х недель</w:t>
            </w:r>
          </w:p>
        </w:tc>
      </w:tr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Октябрь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ind w:right="-1205"/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Полоскание горла настоем трав в течение 2 – х недель</w:t>
            </w:r>
          </w:p>
        </w:tc>
      </w:tr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Ноябрь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Поливитамины: 1-2 драже в течение 2 –х недель</w:t>
            </w:r>
          </w:p>
        </w:tc>
      </w:tr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Январь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Оксолиновая мазь: в течение 2 –х недель</w:t>
            </w:r>
          </w:p>
        </w:tc>
      </w:tr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Февраль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Полоскание горла в течение 2 – х недель</w:t>
            </w:r>
          </w:p>
        </w:tc>
      </w:tr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Март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Поливитамины: 1-2 драже в течение 2 –х недель</w:t>
            </w:r>
          </w:p>
        </w:tc>
      </w:tr>
      <w:tr w:rsidR="00B22CAC" w:rsidRPr="00A81C41" w:rsidTr="000A3C5F">
        <w:tc>
          <w:tcPr>
            <w:tcW w:w="3652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апрель</w:t>
            </w:r>
          </w:p>
        </w:tc>
        <w:tc>
          <w:tcPr>
            <w:tcW w:w="6237" w:type="dxa"/>
          </w:tcPr>
          <w:p w:rsidR="00B22CAC" w:rsidRPr="00A81C41" w:rsidRDefault="000A3C5F" w:rsidP="00A81C41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Полоскание горла настоем ромашки</w:t>
            </w:r>
          </w:p>
        </w:tc>
      </w:tr>
      <w:tr w:rsidR="000A3C5F" w:rsidRPr="00A81C41" w:rsidTr="000A3C5F">
        <w:tc>
          <w:tcPr>
            <w:tcW w:w="3652" w:type="dxa"/>
          </w:tcPr>
          <w:p w:rsidR="000A3C5F" w:rsidRPr="00A81C41" w:rsidRDefault="000A3C5F" w:rsidP="00A81C4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май</w:t>
            </w:r>
          </w:p>
        </w:tc>
        <w:tc>
          <w:tcPr>
            <w:tcW w:w="6237" w:type="dxa"/>
          </w:tcPr>
          <w:p w:rsidR="000A3C5F" w:rsidRPr="00A81C41" w:rsidRDefault="000A3C5F" w:rsidP="00A81C41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Поливитамины: 1-2 драже в течение 2 –х недель</w:t>
            </w:r>
          </w:p>
        </w:tc>
      </w:tr>
    </w:tbl>
    <w:p w:rsidR="00690BA3" w:rsidRPr="00A81C41" w:rsidRDefault="00690BA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p w:rsidR="000A3C5F" w:rsidRPr="00A81C41" w:rsidRDefault="000A3C5F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Примечание: витаминизация третьего блюда проводится круглогодично</w:t>
      </w:r>
    </w:p>
    <w:p w:rsidR="00690BA3" w:rsidRPr="00A81C41" w:rsidRDefault="000A3C5F" w:rsidP="002A3394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В группах ежедневно проводится комплекс оздоровительных мероприятий:</w:t>
      </w:r>
    </w:p>
    <w:p w:rsidR="000A3C5F" w:rsidRPr="00A81C41" w:rsidRDefault="000A3C5F" w:rsidP="002A3394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полоскание ротовой полости после еды</w:t>
      </w:r>
    </w:p>
    <w:p w:rsidR="000A3C5F" w:rsidRPr="00A81C41" w:rsidRDefault="000A3C5F" w:rsidP="002A3394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 xml:space="preserve">- проведение гимнастики после сна, использование музыкального сопровождения </w:t>
      </w:r>
    </w:p>
    <w:p w:rsidR="002A3394" w:rsidRPr="00A81C41" w:rsidRDefault="002A3394" w:rsidP="002A3394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закаливающие мероприятия</w:t>
      </w:r>
    </w:p>
    <w:p w:rsidR="002A3394" w:rsidRPr="00A81C41" w:rsidRDefault="002A3394" w:rsidP="002A3394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ходьба босиком по массажным дорожкам, дорожкам « Здоровья»</w:t>
      </w:r>
    </w:p>
    <w:p w:rsidR="002A3394" w:rsidRPr="00A81C41" w:rsidRDefault="002A3394" w:rsidP="002A3394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проведение артикуляционной гимнастики</w:t>
      </w:r>
    </w:p>
    <w:p w:rsidR="002A3394" w:rsidRPr="00A81C41" w:rsidRDefault="002A3394" w:rsidP="002A3394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дыхательные упражнения</w:t>
      </w:r>
    </w:p>
    <w:p w:rsidR="00690BA3" w:rsidRPr="00A81C41" w:rsidRDefault="00690BA3" w:rsidP="002A3394">
      <w:pPr>
        <w:pStyle w:val="a3"/>
        <w:rPr>
          <w:rFonts w:ascii="Times New Roman" w:hAnsi="Times New Roman" w:cs="Times New Roman"/>
        </w:rPr>
      </w:pPr>
    </w:p>
    <w:p w:rsidR="00690BA3" w:rsidRPr="00A81C41" w:rsidRDefault="002A33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По воспитанию здорового ребёнка с привлечением родителей проведены следующие мероприятия:</w:t>
      </w:r>
    </w:p>
    <w:p w:rsidR="002A3394" w:rsidRPr="00A81C41" w:rsidRDefault="002A33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анкетирование родителей по вопросам оздоровления детей;</w:t>
      </w:r>
    </w:p>
    <w:p w:rsidR="002A3394" w:rsidRPr="00A81C41" w:rsidRDefault="002A33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выпуск информационных стендов;</w:t>
      </w:r>
    </w:p>
    <w:p w:rsidR="002A3394" w:rsidRPr="00A81C41" w:rsidRDefault="002A33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-защита проекта по темам « Лечебные растения»; Отдыхаем всей семьёй»;</w:t>
      </w:r>
    </w:p>
    <w:p w:rsidR="002A3394" w:rsidRPr="00A81C41" w:rsidRDefault="002A33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консультации по проблемам оптимизации двигательного режима, профилактике нарушений осанки и опорно – двигательного аппарата;</w:t>
      </w:r>
    </w:p>
    <w:p w:rsidR="002A3394" w:rsidRPr="00A81C41" w:rsidRDefault="002A339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i/>
        </w:rPr>
      </w:pPr>
      <w:r w:rsidRPr="00A81C41">
        <w:rPr>
          <w:rFonts w:ascii="Times New Roman" w:eastAsia="Calibri" w:hAnsi="Times New Roman" w:cs="Times New Roman"/>
          <w:i/>
        </w:rPr>
        <w:t>Семинар –практикум для родителей:</w:t>
      </w:r>
    </w:p>
    <w:p w:rsidR="002A3394" w:rsidRPr="00A81C41" w:rsidRDefault="002A3394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организация Дня открытых дверей;</w:t>
      </w:r>
    </w:p>
    <w:p w:rsidR="002A3394" w:rsidRPr="00A81C41" w:rsidRDefault="002A3394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 xml:space="preserve">- весёлые старты </w:t>
      </w:r>
      <w:r w:rsidR="00BD7496" w:rsidRPr="00A81C41">
        <w:rPr>
          <w:rFonts w:ascii="Times New Roman" w:hAnsi="Times New Roman" w:cs="Times New Roman"/>
        </w:rPr>
        <w:t xml:space="preserve"> </w:t>
      </w:r>
      <w:r w:rsidRPr="00A81C41">
        <w:rPr>
          <w:rFonts w:ascii="Times New Roman" w:hAnsi="Times New Roman" w:cs="Times New Roman"/>
        </w:rPr>
        <w:t xml:space="preserve"> </w:t>
      </w:r>
      <w:r w:rsidR="00BD7496" w:rsidRPr="00A81C41">
        <w:rPr>
          <w:rFonts w:ascii="Times New Roman" w:hAnsi="Times New Roman" w:cs="Times New Roman"/>
        </w:rPr>
        <w:t>«</w:t>
      </w:r>
      <w:r w:rsidRPr="00A81C41">
        <w:rPr>
          <w:rFonts w:ascii="Times New Roman" w:hAnsi="Times New Roman" w:cs="Times New Roman"/>
        </w:rPr>
        <w:t>Мама ,папа и я – спортивная семья»</w:t>
      </w:r>
      <w:r w:rsidR="002D7247" w:rsidRPr="00A81C41">
        <w:rPr>
          <w:rFonts w:ascii="Times New Roman" w:hAnsi="Times New Roman" w:cs="Times New Roman"/>
        </w:rPr>
        <w:t>;- смотр конкурс по созданию спортивных центров дома;</w:t>
      </w:r>
    </w:p>
    <w:p w:rsidR="002D7247" w:rsidRPr="00A81C41" w:rsidRDefault="002D7247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« Спортивная семья» - спартакиада;</w:t>
      </w:r>
    </w:p>
    <w:p w:rsidR="002D7247" w:rsidRPr="00A81C41" w:rsidRDefault="002D7247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« Здоровая семья» - круглый стол.</w:t>
      </w:r>
    </w:p>
    <w:p w:rsidR="002D7247" w:rsidRPr="00A81C41" w:rsidRDefault="002D7247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i/>
        </w:rPr>
      </w:pPr>
      <w:r w:rsidRPr="00A81C41">
        <w:rPr>
          <w:rFonts w:ascii="Times New Roman" w:eastAsia="Calibri" w:hAnsi="Times New Roman" w:cs="Times New Roman"/>
        </w:rPr>
        <w:t xml:space="preserve"> </w:t>
      </w:r>
      <w:r w:rsidRPr="00A81C41">
        <w:rPr>
          <w:rFonts w:ascii="Times New Roman" w:eastAsia="Calibri" w:hAnsi="Times New Roman" w:cs="Times New Roman"/>
          <w:i/>
        </w:rPr>
        <w:t>По приоритетному направлению работают кружки по дополнительному образованию:</w:t>
      </w:r>
    </w:p>
    <w:p w:rsidR="002D7247" w:rsidRPr="00A81C41" w:rsidRDefault="002D7247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Танцевальная мозайка»;</w:t>
      </w:r>
    </w:p>
    <w:p w:rsidR="002D7247" w:rsidRPr="00A81C41" w:rsidRDefault="002D7247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Вокал»;</w:t>
      </w:r>
    </w:p>
    <w:p w:rsidR="002D7247" w:rsidRPr="00A81C41" w:rsidRDefault="002D7247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Палитра» по художественно – эстетическому развитию ;</w:t>
      </w:r>
    </w:p>
    <w:p w:rsidR="002D7247" w:rsidRPr="00A81C41" w:rsidRDefault="002D7247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В мире сказок» - по развитию речи.</w:t>
      </w:r>
    </w:p>
    <w:p w:rsidR="00BD7496" w:rsidRPr="00A81C41" w:rsidRDefault="00BD7496" w:rsidP="002D7247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ДИП «Сонор» - интеллектуальной игре.</w:t>
      </w:r>
    </w:p>
    <w:p w:rsidR="002D7247" w:rsidRPr="00A81C41" w:rsidRDefault="002D7247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</w:t>
      </w:r>
    </w:p>
    <w:p w:rsidR="002D7247" w:rsidRPr="00A81C41" w:rsidRDefault="002D7247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  <w:r w:rsidRPr="00A81C41">
        <w:rPr>
          <w:rFonts w:ascii="Times New Roman" w:eastAsia="Calibri" w:hAnsi="Times New Roman" w:cs="Times New Roman"/>
          <w:b/>
          <w:i/>
        </w:rPr>
        <w:lastRenderedPageBreak/>
        <w:t>Распределение детей по группам здоровья</w:t>
      </w:r>
    </w:p>
    <w:p w:rsidR="00690BA3" w:rsidRPr="00A81C41" w:rsidRDefault="00690BA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tbl>
      <w:tblPr>
        <w:tblStyle w:val="a9"/>
        <w:tblW w:w="9214" w:type="dxa"/>
        <w:tblInd w:w="817" w:type="dxa"/>
        <w:tblLook w:val="04A0"/>
      </w:tblPr>
      <w:tblGrid>
        <w:gridCol w:w="3686"/>
        <w:gridCol w:w="2620"/>
        <w:gridCol w:w="76"/>
        <w:gridCol w:w="2832"/>
      </w:tblGrid>
      <w:tr w:rsidR="00AE4E6C" w:rsidRPr="00A81C41" w:rsidTr="00AE4E6C">
        <w:tc>
          <w:tcPr>
            <w:tcW w:w="3686" w:type="dxa"/>
          </w:tcPr>
          <w:p w:rsidR="00AE4E6C" w:rsidRPr="00A81C41" w:rsidRDefault="00AE4E6C" w:rsidP="000E37C3">
            <w:pPr>
              <w:tabs>
                <w:tab w:val="left" w:pos="6120"/>
              </w:tabs>
              <w:ind w:left="993"/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Группы здоровья</w:t>
            </w:r>
          </w:p>
        </w:tc>
        <w:tc>
          <w:tcPr>
            <w:tcW w:w="2620" w:type="dxa"/>
            <w:tcBorders>
              <w:right w:val="single" w:sz="4" w:space="0" w:color="auto"/>
            </w:tcBorders>
          </w:tcPr>
          <w:p w:rsidR="00AE4E6C" w:rsidRPr="00A81C41" w:rsidRDefault="00AE4E6C" w:rsidP="000E37C3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2014г.</w:t>
            </w:r>
          </w:p>
        </w:tc>
        <w:tc>
          <w:tcPr>
            <w:tcW w:w="2908" w:type="dxa"/>
            <w:gridSpan w:val="2"/>
            <w:tcBorders>
              <w:left w:val="single" w:sz="4" w:space="0" w:color="auto"/>
            </w:tcBorders>
          </w:tcPr>
          <w:p w:rsidR="00AE4E6C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 xml:space="preserve">     с января 2015г. по  июнь 2015г.</w:t>
            </w:r>
          </w:p>
        </w:tc>
      </w:tr>
      <w:tr w:rsidR="00E13D32" w:rsidRPr="00A81C41" w:rsidTr="00AE4E6C">
        <w:tc>
          <w:tcPr>
            <w:tcW w:w="3686" w:type="dxa"/>
          </w:tcPr>
          <w:p w:rsidR="00E13D32" w:rsidRPr="00A81C41" w:rsidRDefault="00E13D32" w:rsidP="00E13D32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 xml:space="preserve">                   1 группа здоровья</w:t>
            </w:r>
          </w:p>
        </w:tc>
        <w:tc>
          <w:tcPr>
            <w:tcW w:w="2620" w:type="dxa"/>
            <w:tcBorders>
              <w:right w:val="single" w:sz="4" w:space="0" w:color="auto"/>
            </w:tcBorders>
          </w:tcPr>
          <w:p w:rsidR="00E13D32" w:rsidRPr="00A81C41" w:rsidRDefault="00E13D32" w:rsidP="00E13D32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908" w:type="dxa"/>
            <w:gridSpan w:val="2"/>
            <w:tcBorders>
              <w:left w:val="single" w:sz="4" w:space="0" w:color="auto"/>
            </w:tcBorders>
          </w:tcPr>
          <w:p w:rsidR="00E13D32" w:rsidRPr="00A81C41" w:rsidRDefault="00E13D32" w:rsidP="00E13D32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E13D32" w:rsidRPr="00A81C41" w:rsidTr="00AE4E6C">
        <w:tc>
          <w:tcPr>
            <w:tcW w:w="3686" w:type="dxa"/>
          </w:tcPr>
          <w:p w:rsidR="00E13D32" w:rsidRPr="00A81C41" w:rsidRDefault="00E13D32" w:rsidP="000E37C3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 xml:space="preserve"> 2 группа здоровья</w:t>
            </w:r>
          </w:p>
        </w:tc>
        <w:tc>
          <w:tcPr>
            <w:tcW w:w="2620" w:type="dxa"/>
            <w:tcBorders>
              <w:right w:val="single" w:sz="4" w:space="0" w:color="auto"/>
            </w:tcBorders>
          </w:tcPr>
          <w:p w:rsidR="00E13D32" w:rsidRPr="00A81C41" w:rsidRDefault="00E13D32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76</w:t>
            </w:r>
          </w:p>
        </w:tc>
        <w:tc>
          <w:tcPr>
            <w:tcW w:w="2908" w:type="dxa"/>
            <w:gridSpan w:val="2"/>
            <w:tcBorders>
              <w:left w:val="single" w:sz="4" w:space="0" w:color="auto"/>
            </w:tcBorders>
          </w:tcPr>
          <w:p w:rsidR="00E13D32" w:rsidRPr="00A81C41" w:rsidRDefault="00E13D32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70</w:t>
            </w:r>
          </w:p>
        </w:tc>
      </w:tr>
      <w:tr w:rsidR="00E13D32" w:rsidRPr="00A81C41" w:rsidTr="00AE4E6C">
        <w:tc>
          <w:tcPr>
            <w:tcW w:w="3686" w:type="dxa"/>
          </w:tcPr>
          <w:p w:rsidR="00E13D32" w:rsidRPr="00A81C41" w:rsidRDefault="00E13D32" w:rsidP="00DA215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     </w:t>
            </w:r>
            <w:r w:rsidRPr="00A81C41">
              <w:rPr>
                <w:rFonts w:ascii="Times New Roman" w:eastAsia="Calibri" w:hAnsi="Times New Roman" w:cs="Times New Roman"/>
              </w:rPr>
              <w:t>3 группа здоровья</w:t>
            </w:r>
          </w:p>
        </w:tc>
        <w:tc>
          <w:tcPr>
            <w:tcW w:w="2696" w:type="dxa"/>
            <w:gridSpan w:val="2"/>
            <w:tcBorders>
              <w:right w:val="single" w:sz="4" w:space="0" w:color="auto"/>
            </w:tcBorders>
          </w:tcPr>
          <w:p w:rsidR="00E13D32" w:rsidRPr="00A81C41" w:rsidRDefault="00E13D32" w:rsidP="001549D4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832" w:type="dxa"/>
            <w:tcBorders>
              <w:left w:val="single" w:sz="4" w:space="0" w:color="auto"/>
            </w:tcBorders>
          </w:tcPr>
          <w:p w:rsidR="00E13D32" w:rsidRPr="00A81C41" w:rsidRDefault="00E13D32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3</w:t>
            </w:r>
          </w:p>
        </w:tc>
      </w:tr>
    </w:tbl>
    <w:p w:rsidR="00817A3E" w:rsidRPr="00A81C41" w:rsidRDefault="00817A3E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</w:p>
    <w:p w:rsidR="00690BA3" w:rsidRPr="00A81C41" w:rsidRDefault="000E37C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  <w:r w:rsidRPr="00A81C41">
        <w:rPr>
          <w:rFonts w:ascii="Times New Roman" w:eastAsia="Calibri" w:hAnsi="Times New Roman" w:cs="Times New Roman"/>
          <w:b/>
          <w:i/>
        </w:rPr>
        <w:t>Сравнительный анализ заболеваемости детей</w:t>
      </w:r>
    </w:p>
    <w:p w:rsidR="00690BA3" w:rsidRPr="00A81C41" w:rsidRDefault="00690BA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</w:p>
    <w:tbl>
      <w:tblPr>
        <w:tblStyle w:val="a9"/>
        <w:tblW w:w="10648" w:type="dxa"/>
        <w:tblLook w:val="04A0"/>
      </w:tblPr>
      <w:tblGrid>
        <w:gridCol w:w="3794"/>
        <w:gridCol w:w="3427"/>
        <w:gridCol w:w="3427"/>
      </w:tblGrid>
      <w:tr w:rsidR="000E37C3" w:rsidRPr="00A81C41" w:rsidTr="000E37C3">
        <w:tc>
          <w:tcPr>
            <w:tcW w:w="3794" w:type="dxa"/>
          </w:tcPr>
          <w:p w:rsidR="000E37C3" w:rsidRPr="00A81C41" w:rsidRDefault="000E37C3" w:rsidP="000E37C3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Наименование</w:t>
            </w:r>
          </w:p>
        </w:tc>
        <w:tc>
          <w:tcPr>
            <w:tcW w:w="3427" w:type="dxa"/>
          </w:tcPr>
          <w:p w:rsidR="000E37C3" w:rsidRPr="00A81C41" w:rsidRDefault="000E37C3" w:rsidP="00817A3E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 xml:space="preserve">                 201</w:t>
            </w:r>
            <w:r w:rsidR="00817A3E" w:rsidRPr="00A81C41">
              <w:rPr>
                <w:rFonts w:ascii="Times New Roman" w:eastAsia="Calibri" w:hAnsi="Times New Roman" w:cs="Times New Roman"/>
              </w:rPr>
              <w:t>3</w:t>
            </w:r>
            <w:r w:rsidRPr="00A81C41">
              <w:rPr>
                <w:rFonts w:ascii="Times New Roman" w:eastAsia="Calibri" w:hAnsi="Times New Roman" w:cs="Times New Roman"/>
              </w:rPr>
              <w:t xml:space="preserve"> – 201</w:t>
            </w:r>
            <w:r w:rsidR="00817A3E" w:rsidRPr="00A81C41">
              <w:rPr>
                <w:rFonts w:ascii="Times New Roman" w:eastAsia="Calibri" w:hAnsi="Times New Roman" w:cs="Times New Roman"/>
              </w:rPr>
              <w:t>4</w:t>
            </w:r>
            <w:r w:rsidRPr="00A81C41">
              <w:rPr>
                <w:rFonts w:ascii="Times New Roman" w:eastAsia="Calibri" w:hAnsi="Times New Roman" w:cs="Times New Roman"/>
              </w:rPr>
              <w:t xml:space="preserve"> г.г.</w:t>
            </w:r>
          </w:p>
        </w:tc>
        <w:tc>
          <w:tcPr>
            <w:tcW w:w="3427" w:type="dxa"/>
          </w:tcPr>
          <w:p w:rsidR="000E37C3" w:rsidRPr="00A81C41" w:rsidRDefault="00817A3E" w:rsidP="00B20C04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 xml:space="preserve">     </w:t>
            </w:r>
            <w:r w:rsidR="00B20C04" w:rsidRPr="00A81C41">
              <w:rPr>
                <w:rFonts w:ascii="Times New Roman" w:eastAsia="Calibri" w:hAnsi="Times New Roman" w:cs="Times New Roman"/>
              </w:rPr>
              <w:t>с января</w:t>
            </w:r>
            <w:r w:rsidR="000E37C3" w:rsidRPr="00A81C41">
              <w:rPr>
                <w:rFonts w:ascii="Times New Roman" w:eastAsia="Calibri" w:hAnsi="Times New Roman" w:cs="Times New Roman"/>
              </w:rPr>
              <w:t xml:space="preserve"> </w:t>
            </w:r>
            <w:r w:rsidRPr="00A81C41">
              <w:rPr>
                <w:rFonts w:ascii="Times New Roman" w:eastAsia="Calibri" w:hAnsi="Times New Roman" w:cs="Times New Roman"/>
              </w:rPr>
              <w:t xml:space="preserve">2015г. по </w:t>
            </w:r>
            <w:r w:rsidR="00B20C04" w:rsidRPr="00A81C41">
              <w:rPr>
                <w:rFonts w:ascii="Times New Roman" w:eastAsia="Calibri" w:hAnsi="Times New Roman" w:cs="Times New Roman"/>
              </w:rPr>
              <w:t xml:space="preserve"> </w:t>
            </w:r>
            <w:r w:rsidRPr="00A81C41">
              <w:rPr>
                <w:rFonts w:ascii="Times New Roman" w:eastAsia="Calibri" w:hAnsi="Times New Roman" w:cs="Times New Roman"/>
              </w:rPr>
              <w:t xml:space="preserve">июнь </w:t>
            </w:r>
            <w:r w:rsidR="00B20C04" w:rsidRPr="00A81C41">
              <w:rPr>
                <w:rFonts w:ascii="Times New Roman" w:eastAsia="Calibri" w:hAnsi="Times New Roman" w:cs="Times New Roman"/>
              </w:rPr>
              <w:t>2015г.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Общее количество заболеваний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165</w:t>
            </w:r>
          </w:p>
        </w:tc>
        <w:tc>
          <w:tcPr>
            <w:tcW w:w="3427" w:type="dxa"/>
          </w:tcPr>
          <w:p w:rsidR="000E37C3" w:rsidRPr="00A81C41" w:rsidRDefault="001549D4" w:rsidP="001549D4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94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Болезни органов дыхания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116</w:t>
            </w:r>
          </w:p>
        </w:tc>
        <w:tc>
          <w:tcPr>
            <w:tcW w:w="3427" w:type="dxa"/>
          </w:tcPr>
          <w:p w:rsidR="000E37C3" w:rsidRPr="00A81C41" w:rsidRDefault="001549D4" w:rsidP="001549D4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76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Болезни органов пищеварения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3427" w:type="dxa"/>
          </w:tcPr>
          <w:p w:rsidR="000E37C3" w:rsidRPr="00A81C41" w:rsidRDefault="001549D4" w:rsidP="001549D4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Болезни кожи и кожных покровов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3427" w:type="dxa"/>
          </w:tcPr>
          <w:p w:rsidR="000E37C3" w:rsidRPr="00A81C41" w:rsidRDefault="00766EE1" w:rsidP="00766EE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Болезни мочеполовой системы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27" w:type="dxa"/>
          </w:tcPr>
          <w:p w:rsidR="000E37C3" w:rsidRPr="00A81C41" w:rsidRDefault="00766EE1" w:rsidP="00766EE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Инфекционные заболевания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3427" w:type="dxa"/>
          </w:tcPr>
          <w:p w:rsidR="000E37C3" w:rsidRPr="00A81C41" w:rsidRDefault="00766EE1" w:rsidP="00766EE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Прочие заболевания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3427" w:type="dxa"/>
          </w:tcPr>
          <w:p w:rsidR="000E37C3" w:rsidRPr="00A81C41" w:rsidRDefault="00766EE1" w:rsidP="001549D4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 xml:space="preserve"> </w:t>
            </w:r>
            <w:r w:rsidR="001549D4" w:rsidRPr="00A81C41">
              <w:rPr>
                <w:rFonts w:ascii="Times New Roman" w:eastAsia="Calibri" w:hAnsi="Times New Roman" w:cs="Times New Roman"/>
              </w:rPr>
              <w:t>2</w:t>
            </w:r>
          </w:p>
        </w:tc>
      </w:tr>
      <w:tr w:rsidR="000E37C3" w:rsidRPr="00A81C41" w:rsidTr="000E37C3">
        <w:tc>
          <w:tcPr>
            <w:tcW w:w="3794" w:type="dxa"/>
          </w:tcPr>
          <w:p w:rsidR="000E37C3" w:rsidRPr="00A81C41" w:rsidRDefault="000E37C3" w:rsidP="005D2849">
            <w:pPr>
              <w:tabs>
                <w:tab w:val="left" w:pos="612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 xml:space="preserve">Травмы </w:t>
            </w:r>
          </w:p>
        </w:tc>
        <w:tc>
          <w:tcPr>
            <w:tcW w:w="3427" w:type="dxa"/>
          </w:tcPr>
          <w:p w:rsidR="000E37C3" w:rsidRPr="00A81C41" w:rsidRDefault="00AE4E6C" w:rsidP="00AE4E6C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3427" w:type="dxa"/>
          </w:tcPr>
          <w:p w:rsidR="000E37C3" w:rsidRPr="00A81C41" w:rsidRDefault="00766EE1" w:rsidP="00766EE1">
            <w:pPr>
              <w:tabs>
                <w:tab w:val="left" w:pos="6120"/>
              </w:tabs>
              <w:jc w:val="center"/>
              <w:rPr>
                <w:rFonts w:ascii="Times New Roman" w:eastAsia="Calibri" w:hAnsi="Times New Roman" w:cs="Times New Roman"/>
              </w:rPr>
            </w:pPr>
            <w:r w:rsidRPr="00A81C41">
              <w:rPr>
                <w:rFonts w:ascii="Times New Roman" w:eastAsia="Calibri" w:hAnsi="Times New Roman" w:cs="Times New Roman"/>
              </w:rPr>
              <w:t>-</w:t>
            </w:r>
          </w:p>
        </w:tc>
      </w:tr>
    </w:tbl>
    <w:p w:rsidR="00690BA3" w:rsidRPr="00A81C41" w:rsidRDefault="00690BA3" w:rsidP="005D2849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</w:p>
    <w:p w:rsidR="000E37C3" w:rsidRPr="00A81C41" w:rsidRDefault="000E37C3" w:rsidP="005D2849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Вывод количество заболеваемости в 201</w:t>
      </w:r>
      <w:r w:rsidR="00766EE1" w:rsidRPr="00A81C41">
        <w:rPr>
          <w:rFonts w:ascii="Times New Roman" w:eastAsia="Calibri" w:hAnsi="Times New Roman" w:cs="Times New Roman"/>
        </w:rPr>
        <w:t>5</w:t>
      </w:r>
      <w:r w:rsidRPr="00A81C41">
        <w:rPr>
          <w:rFonts w:ascii="Times New Roman" w:eastAsia="Calibri" w:hAnsi="Times New Roman" w:cs="Times New Roman"/>
        </w:rPr>
        <w:t>году</w:t>
      </w:r>
    </w:p>
    <w:p w:rsidR="00064645" w:rsidRPr="00A81C41" w:rsidRDefault="00E64701" w:rsidP="00E64701">
      <w:pPr>
        <w:tabs>
          <w:tab w:val="left" w:pos="6120"/>
        </w:tabs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</w:rPr>
        <w:t xml:space="preserve">                                 </w:t>
      </w:r>
      <w:r w:rsidR="005E2723" w:rsidRPr="00A81C41">
        <w:rPr>
          <w:rFonts w:ascii="Times New Roman" w:eastAsia="Calibri" w:hAnsi="Times New Roman" w:cs="Times New Roman"/>
          <w:b/>
        </w:rPr>
        <w:t xml:space="preserve"> </w:t>
      </w:r>
      <w:r w:rsidR="000E37C3" w:rsidRPr="00A81C41">
        <w:rPr>
          <w:rFonts w:ascii="Times New Roman" w:eastAsia="Calibri" w:hAnsi="Times New Roman" w:cs="Times New Roman"/>
          <w:b/>
        </w:rPr>
        <w:t>4</w:t>
      </w:r>
      <w:r w:rsidR="005E2723" w:rsidRPr="00A81C41">
        <w:rPr>
          <w:rFonts w:ascii="Times New Roman" w:eastAsia="Calibri" w:hAnsi="Times New Roman" w:cs="Times New Roman"/>
          <w:b/>
        </w:rPr>
        <w:t>.</w:t>
      </w:r>
      <w:r w:rsidR="000E37C3" w:rsidRPr="00A81C41">
        <w:rPr>
          <w:rFonts w:ascii="Times New Roman" w:eastAsia="Calibri" w:hAnsi="Times New Roman" w:cs="Times New Roman"/>
          <w:b/>
        </w:rPr>
        <w:t xml:space="preserve"> Условия осуществления воспитательно – образовательного процесса</w:t>
      </w:r>
    </w:p>
    <w:p w:rsidR="00064645" w:rsidRPr="00A81C41" w:rsidRDefault="005E2723" w:rsidP="00E64701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Площадь территории детского сада ( земельного участка) составляет 1200 кв.м; площадь  четырёх игровых площадок -     га.</w:t>
      </w:r>
    </w:p>
    <w:p w:rsidR="005E2723" w:rsidRPr="00A81C41" w:rsidRDefault="005E272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Для защиты детей от солнца и осадков на территории площадки установлены 3 веранды, огороженные с трёх сторон, с деревянными полами, площадью      </w:t>
      </w:r>
      <w:r w:rsidR="001549D4" w:rsidRPr="00A81C41">
        <w:rPr>
          <w:rFonts w:ascii="Times New Roman" w:eastAsia="Calibri" w:hAnsi="Times New Roman" w:cs="Times New Roman"/>
        </w:rPr>
        <w:pgNum/>
      </w:r>
      <w:r w:rsidR="001549D4" w:rsidRPr="00A81C41">
        <w:rPr>
          <w:rFonts w:ascii="Times New Roman" w:eastAsia="Calibri" w:hAnsi="Times New Roman" w:cs="Times New Roman"/>
        </w:rPr>
        <w:t>В</w:t>
      </w:r>
      <w:r w:rsidRPr="00A81C41">
        <w:rPr>
          <w:rFonts w:ascii="Times New Roman" w:eastAsia="Calibri" w:hAnsi="Times New Roman" w:cs="Times New Roman"/>
        </w:rPr>
        <w:t>.м. каждая</w:t>
      </w:r>
    </w:p>
    <w:p w:rsidR="005E2723" w:rsidRPr="00A81C41" w:rsidRDefault="005E272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Каждая площадка оборудована песочницей.</w:t>
      </w:r>
    </w:p>
    <w:p w:rsidR="005E2723" w:rsidRPr="00A81C41" w:rsidRDefault="005E272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Для обеспечения осуществления физического развития на территории имеется спортивная зона, оборудованная спортивными сооружениями.</w:t>
      </w:r>
    </w:p>
    <w:p w:rsidR="005E2723" w:rsidRPr="00A81C41" w:rsidRDefault="005E272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Образовательный процесс осуществляется в двух учебных кабинетах в здании.</w:t>
      </w:r>
    </w:p>
    <w:p w:rsidR="0014099F" w:rsidRPr="00A81C41" w:rsidRDefault="0014099F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Из четырёх групп каждая располагается в изолированном помещении – групповой ячейке. В состав групповой ячейки каждой группы входят: раздевальная ( для приёма детей и хранения верхней одежды); групповая   для проведения игр и приёма пищи); посудомоечная комната ( для мытья посуды); спальня; туалетная комната.</w:t>
      </w:r>
    </w:p>
    <w:p w:rsidR="0014099F" w:rsidRPr="00A81C41" w:rsidRDefault="0014099F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Групповые помещения оформлены в соответствии с возрастными особенностями детей и требованиями программы « От рождения до школы»Вераксы. Во всех возрастных группах, в соответствии с возрастными и индивидуальными особенностями детей выделены центры развития</w:t>
      </w:r>
      <w:r w:rsidR="008A1F0A" w:rsidRPr="00A81C41">
        <w:rPr>
          <w:rFonts w:ascii="Times New Roman" w:eastAsia="Calibri" w:hAnsi="Times New Roman" w:cs="Times New Roman"/>
        </w:rPr>
        <w:t>; кабинеты для проведения НОД, сюжетно – ролевых игр, опытно – экспериментальной деятельности « Хочу всё знать»; строительно – конструктивных игр, роботехника, оранжерея, центр для мальчиков и  творческая мастерская.</w:t>
      </w:r>
    </w:p>
    <w:p w:rsidR="008A1F0A" w:rsidRPr="00A81C41" w:rsidRDefault="008A1F0A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lastRenderedPageBreak/>
        <w:t xml:space="preserve"> В дошкольном образовательном учреждении созданы условия для полноценного физического и психологического развития детей, их обучения, воспитания, для производительной работы персонала, творческого роста педагогов.</w:t>
      </w:r>
    </w:p>
    <w:p w:rsidR="008A1F0A" w:rsidRPr="00A81C41" w:rsidRDefault="008A1F0A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Учебно – методический комплекс представлен следующими кабинетами; кабинет заведующей, методический кабинет, физкультурно – музыкальный зал, мини оранжерея, мини – музей и изостудия. </w:t>
      </w:r>
    </w:p>
    <w:p w:rsidR="005E2723" w:rsidRPr="00A81C41" w:rsidRDefault="008A1F0A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Оздоровительно </w:t>
      </w:r>
      <w:r w:rsidR="00FE6647" w:rsidRPr="00A81C41">
        <w:rPr>
          <w:rFonts w:ascii="Times New Roman" w:eastAsia="Calibri" w:hAnsi="Times New Roman" w:cs="Times New Roman"/>
        </w:rPr>
        <w:t xml:space="preserve">– профилактический комплекс представлен медицинским кабинетом и изолятором на 1 ребёнка. </w:t>
      </w:r>
    </w:p>
    <w:p w:rsidR="002D7247" w:rsidRPr="00A81C41" w:rsidRDefault="001549D4" w:rsidP="001549D4">
      <w:pPr>
        <w:tabs>
          <w:tab w:val="left" w:pos="6120"/>
        </w:tabs>
        <w:ind w:left="2836"/>
        <w:rPr>
          <w:rFonts w:ascii="Times New Roman" w:eastAsia="Calibri" w:hAnsi="Times New Roman" w:cs="Times New Roman"/>
          <w:b/>
        </w:rPr>
      </w:pPr>
      <w:r w:rsidRPr="00A81C41">
        <w:rPr>
          <w:rFonts w:ascii="Times New Roman" w:eastAsia="Calibri" w:hAnsi="Times New Roman" w:cs="Times New Roman"/>
          <w:b/>
        </w:rPr>
        <w:t>5.Содержание образовательной деятельности</w:t>
      </w:r>
    </w:p>
    <w:p w:rsidR="002D7247" w:rsidRPr="00A81C41" w:rsidRDefault="001549D4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Содержание образовательного процесса в Учреждении определяются образовательной программой,</w:t>
      </w:r>
      <w:r w:rsidR="00C6230B" w:rsidRPr="00A81C41">
        <w:rPr>
          <w:rFonts w:ascii="Times New Roman" w:eastAsia="Calibri" w:hAnsi="Times New Roman" w:cs="Times New Roman"/>
        </w:rPr>
        <w:t xml:space="preserve"> </w:t>
      </w:r>
      <w:r w:rsidRPr="00A81C41">
        <w:rPr>
          <w:rFonts w:ascii="Times New Roman" w:eastAsia="Calibri" w:hAnsi="Times New Roman" w:cs="Times New Roman"/>
        </w:rPr>
        <w:t xml:space="preserve">разрабатываемой принимаемой и реализуемой Учреждением самостоятельно в соответствии с федеральными государственными требованиями и с учётом особенностей </w:t>
      </w:r>
      <w:r w:rsidR="00C6230B" w:rsidRPr="00A81C41">
        <w:rPr>
          <w:rFonts w:ascii="Times New Roman" w:eastAsia="Calibri" w:hAnsi="Times New Roman" w:cs="Times New Roman"/>
        </w:rPr>
        <w:t>психофизического развития и возможностей детей.</w:t>
      </w:r>
    </w:p>
    <w:p w:rsidR="00C6230B" w:rsidRPr="00A81C41" w:rsidRDefault="00C6230B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Образовательная деятельность коллектива ДОУ реализуется в соответствии с нормативными документами годовым планом , образовательный процесс осуществляется на основе поставленных задач, которые решаются с помощью соответствующих методов, приёмов, Каждому из разделов программы отводится определённое место в течение учебного процесса, Педагоги стремятся сделать жизнь детей в детском саду насыщенной и познавательной.</w:t>
      </w:r>
    </w:p>
    <w:p w:rsidR="00C6230B" w:rsidRPr="00A81C41" w:rsidRDefault="00C6230B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Познавательно – педагогическая работа  по освоению детьми образовательных областей </w:t>
      </w:r>
    </w:p>
    <w:p w:rsidR="002D7247" w:rsidRPr="00A81C41" w:rsidRDefault="00C6230B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«Физическая культура»,</w:t>
      </w:r>
      <w:r w:rsidR="00FD68E8" w:rsidRPr="00A81C41">
        <w:rPr>
          <w:rFonts w:ascii="Times New Roman" w:eastAsia="Calibri" w:hAnsi="Times New Roman" w:cs="Times New Roman"/>
        </w:rPr>
        <w:t xml:space="preserve"> «</w:t>
      </w:r>
      <w:r w:rsidRPr="00A81C41">
        <w:rPr>
          <w:rFonts w:ascii="Times New Roman" w:eastAsia="Calibri" w:hAnsi="Times New Roman" w:cs="Times New Roman"/>
        </w:rPr>
        <w:t>Развитие речи»,</w:t>
      </w:r>
      <w:r w:rsidR="00FD68E8" w:rsidRPr="00A81C41">
        <w:rPr>
          <w:rFonts w:ascii="Times New Roman" w:eastAsia="Calibri" w:hAnsi="Times New Roman" w:cs="Times New Roman"/>
        </w:rPr>
        <w:t xml:space="preserve"> «Социализация», «Познавательная»,«Художественно – эстетическая»  ориентирована на разносторонне развитие дошкольников с учётом их возрастных и индивидуальных особенностей  по основным направлениям  - физическому, социально – личностному,  познавательному, художественно – эстетическому.</w:t>
      </w:r>
    </w:p>
    <w:p w:rsidR="00FD68E8" w:rsidRPr="00A81C41" w:rsidRDefault="00FD68E8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Содержание образовательной деятельности Учреждение обуславливает:</w:t>
      </w:r>
    </w:p>
    <w:p w:rsidR="00FD68E8" w:rsidRPr="00A81C41" w:rsidRDefault="00FD68E8" w:rsidP="001605DD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Программа развития « От рождения до школы» под редакцией  Н.Е.Вераксы;</w:t>
      </w:r>
    </w:p>
    <w:p w:rsidR="00FD68E8" w:rsidRPr="00A81C41" w:rsidRDefault="00FD68E8" w:rsidP="001605DD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  Программа воспитания и обучения в детском саду» под редакцией М.А.Васильевой</w:t>
      </w:r>
      <w:r w:rsidR="001605DD" w:rsidRPr="00A81C41">
        <w:rPr>
          <w:rFonts w:ascii="Times New Roman" w:hAnsi="Times New Roman" w:cs="Times New Roman"/>
        </w:rPr>
        <w:t>, В.В.Гербовой, Т.С. Комаровой;</w:t>
      </w:r>
    </w:p>
    <w:p w:rsidR="001605DD" w:rsidRPr="00A81C41" w:rsidRDefault="001605DD" w:rsidP="001605DD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«Тосхол» под редакцией М.Н.Харитоновой;</w:t>
      </w:r>
    </w:p>
    <w:p w:rsidR="001605DD" w:rsidRPr="00A81C41" w:rsidRDefault="001605DD" w:rsidP="001605DD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-«Детское художественное творчество Т.С.Комарова</w:t>
      </w:r>
    </w:p>
    <w:p w:rsidR="001549D4" w:rsidRPr="00A81C41" w:rsidRDefault="001605DD" w:rsidP="000C745A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-« Камертон; программа музыкального образования детей раннего и дошкольного возраста « Э.П.Костина</w:t>
      </w:r>
    </w:p>
    <w:p w:rsidR="000C745A" w:rsidRPr="00A81C41" w:rsidRDefault="000C745A" w:rsidP="000C745A">
      <w:pPr>
        <w:pStyle w:val="a3"/>
        <w:rPr>
          <w:rFonts w:ascii="Times New Roman" w:hAnsi="Times New Roman" w:cs="Times New Roman"/>
        </w:rPr>
      </w:pPr>
    </w:p>
    <w:p w:rsidR="007E3D79" w:rsidRPr="00A81C41" w:rsidRDefault="001605DD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И направлены на развитие психических и физических качеств в соответствии с возрастными особенностями, подготовки ребёнка к жизни в современном обществе</w:t>
      </w:r>
      <w:r w:rsidR="00D03CB9" w:rsidRPr="00A81C41">
        <w:rPr>
          <w:rFonts w:ascii="Times New Roman" w:eastAsia="Calibri" w:hAnsi="Times New Roman" w:cs="Times New Roman"/>
        </w:rPr>
        <w:t xml:space="preserve">. Предметно пространственная среда группового помещения – неотъемлемая часть целостной образовательной среды. Развитие ребёнка зависит от предметной среды в такой же мере , как и от воспитывающих его взрослых. Для рещения этой цели , идёт постоянное обогащение предметно – пространственной среды развития ребёнка во всех помещениях </w:t>
      </w:r>
      <w:r w:rsidR="00C677FE" w:rsidRPr="00A81C41">
        <w:rPr>
          <w:rFonts w:ascii="Times New Roman" w:eastAsia="Calibri" w:hAnsi="Times New Roman" w:cs="Times New Roman"/>
        </w:rPr>
        <w:t>детского сада, направленное на всестороннее развитие и формирование личности, отвечающее требованиям</w:t>
      </w:r>
      <w:r w:rsidR="00D03CB9" w:rsidRPr="00A81C41">
        <w:rPr>
          <w:rFonts w:ascii="Times New Roman" w:eastAsia="Calibri" w:hAnsi="Times New Roman" w:cs="Times New Roman"/>
        </w:rPr>
        <w:t xml:space="preserve"> </w:t>
      </w:r>
      <w:r w:rsidR="00C677FE" w:rsidRPr="00A81C41">
        <w:rPr>
          <w:rFonts w:ascii="Times New Roman" w:eastAsia="Calibri" w:hAnsi="Times New Roman" w:cs="Times New Roman"/>
        </w:rPr>
        <w:t xml:space="preserve">осуществления разнообразных видов деятельности: игры, художественной, трудовой, учебной, предметной. Предметно – пространственная среда как социальное и предметное окружение, в котором живёт и развивается ребёнок, традиционно рассматривалась педагогами  как значимый фактор формирования его личности. Поэтому с переходом системы дошкольного воспитания на работу по « Руководствам для воспитателя детского сада»0,а затем по программам, созданию предметно – пространственной среды стали уделять особое </w:t>
      </w:r>
      <w:r w:rsidR="007E3D79" w:rsidRPr="00A81C41">
        <w:rPr>
          <w:rFonts w:ascii="Times New Roman" w:eastAsia="Calibri" w:hAnsi="Times New Roman" w:cs="Times New Roman"/>
        </w:rPr>
        <w:t xml:space="preserve"> внимание.</w:t>
      </w:r>
    </w:p>
    <w:p w:rsidR="000C745A" w:rsidRPr="00A81C41" w:rsidRDefault="007E3D79" w:rsidP="000C745A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lastRenderedPageBreak/>
        <w:t>Предметно – пространственная среда должна отвечать потребностям участников обеих моделей организации образовательного процесса в совместной партнёрской деятельности с детьми, и детям, в их свободной самостоятельной деятельности.</w:t>
      </w:r>
    </w:p>
    <w:p w:rsidR="001549D4" w:rsidRPr="00A81C41" w:rsidRDefault="007E3D79" w:rsidP="000C745A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Основные направления</w:t>
      </w:r>
      <w:r w:rsidR="00C677FE" w:rsidRPr="00A81C41">
        <w:rPr>
          <w:rFonts w:ascii="Times New Roman" w:eastAsia="Calibri" w:hAnsi="Times New Roman" w:cs="Times New Roman"/>
        </w:rPr>
        <w:t xml:space="preserve"> </w:t>
      </w:r>
      <w:r w:rsidRPr="00A81C41">
        <w:rPr>
          <w:rFonts w:ascii="Times New Roman" w:eastAsia="Calibri" w:hAnsi="Times New Roman" w:cs="Times New Roman"/>
        </w:rPr>
        <w:t>развития детей вносит в его жизнь партнёр – взрослый, которые затем реализуются в его свободной самостоятельной деятельности:</w:t>
      </w:r>
    </w:p>
    <w:p w:rsidR="007E3D79" w:rsidRPr="00A81C41" w:rsidRDefault="007E3D79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Индивидуально или совместно с другими детьми. К таким развивающим видам</w:t>
      </w:r>
      <w:r w:rsidR="002F7A81" w:rsidRPr="00A81C41">
        <w:rPr>
          <w:rFonts w:ascii="Times New Roman" w:eastAsia="Calibri" w:hAnsi="Times New Roman" w:cs="Times New Roman"/>
        </w:rPr>
        <w:t xml:space="preserve"> деятельности </w:t>
      </w:r>
      <w:r w:rsidRPr="00A81C41">
        <w:rPr>
          <w:rFonts w:ascii="Times New Roman" w:eastAsia="Calibri" w:hAnsi="Times New Roman" w:cs="Times New Roman"/>
        </w:rPr>
        <w:t xml:space="preserve"> дошкольника </w:t>
      </w:r>
      <w:r w:rsidR="002F7A81" w:rsidRPr="00A81C41">
        <w:rPr>
          <w:rFonts w:ascii="Times New Roman" w:eastAsia="Calibri" w:hAnsi="Times New Roman" w:cs="Times New Roman"/>
        </w:rPr>
        <w:t>относятся игровая, продуктивная, познавательно- исследовательская деятельность \\ (детское экспериментирование)и чтение художественной литературы. Также очень важно обеспечить двигательную активность детей как необходимое условие их физического развития.</w:t>
      </w:r>
    </w:p>
    <w:p w:rsidR="002F7A81" w:rsidRPr="00A81C41" w:rsidRDefault="002F7A81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Включившись в творческий процесс, педагоги детского сада своими руками готовят авторские пособия, обеспечивая их качество, многофункциональность использования, эстетичность и дидактическую ценность. В группах организована предметно – пространственная среда  ориентирована на личностное развитие каждого ребёнка. В группах имеются </w:t>
      </w:r>
      <w:r w:rsidR="00B169A1" w:rsidRPr="00A81C41">
        <w:rPr>
          <w:rFonts w:ascii="Times New Roman" w:eastAsia="Calibri" w:hAnsi="Times New Roman" w:cs="Times New Roman"/>
        </w:rPr>
        <w:t>магнитные доски, вся мебель подобрана в соответствии с антропометрическими данными детей.</w:t>
      </w:r>
    </w:p>
    <w:p w:rsidR="00B169A1" w:rsidRPr="00A81C41" w:rsidRDefault="00B169A1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Каждая группа имеет своё дизайнерское решение и в этом заслуга творческой группы педагогов, работающих над проектированием среды.</w:t>
      </w:r>
    </w:p>
    <w:p w:rsidR="00B169A1" w:rsidRPr="00A81C41" w:rsidRDefault="00B169A1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Содержание основной общеобразовательной программы дошкольного образования должно стротся в двух основных моделях организации образовательного процесса:</w:t>
      </w:r>
    </w:p>
    <w:p w:rsidR="00B169A1" w:rsidRPr="00A81C41" w:rsidRDefault="00B169A1" w:rsidP="00B169A1">
      <w:pPr>
        <w:pStyle w:val="ae"/>
        <w:numPr>
          <w:ilvl w:val="0"/>
          <w:numId w:val="3"/>
        </w:num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Совместная партнёрская деятельность взрослых и детей.</w:t>
      </w:r>
    </w:p>
    <w:p w:rsidR="00B169A1" w:rsidRPr="00A81C41" w:rsidRDefault="00B169A1" w:rsidP="00B169A1">
      <w:pPr>
        <w:pStyle w:val="ae"/>
        <w:numPr>
          <w:ilvl w:val="0"/>
          <w:numId w:val="3"/>
        </w:num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Свободная самостоятельная деятельность самих детей.</w:t>
      </w:r>
    </w:p>
    <w:p w:rsidR="00B169A1" w:rsidRPr="00A81C41" w:rsidRDefault="00B169A1" w:rsidP="00B169A1">
      <w:pPr>
        <w:tabs>
          <w:tab w:val="left" w:pos="6120"/>
        </w:tabs>
        <w:ind w:left="360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Основной формой работы с детьми является игра, которая в образовательном процессе задаётся взрослым.</w:t>
      </w:r>
    </w:p>
    <w:p w:rsidR="00B169A1" w:rsidRPr="00A81C41" w:rsidRDefault="00B169A1" w:rsidP="00B169A1">
      <w:pPr>
        <w:tabs>
          <w:tab w:val="left" w:pos="6120"/>
        </w:tabs>
        <w:ind w:left="360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Предметно – пространственная среда должна отвечать потребностям участников </w:t>
      </w:r>
      <w:r w:rsidR="00B56B35" w:rsidRPr="00A81C41">
        <w:rPr>
          <w:rFonts w:ascii="Times New Roman" w:eastAsia="Calibri" w:hAnsi="Times New Roman" w:cs="Times New Roman"/>
        </w:rPr>
        <w:t>обеих моделей организации образовательного процесса – педагога в совместной партнёрской деятельности с детьми , и детям, в их свободной самостоятельной деятельности. Понимая приоритетное значение окружающей среды для развития ребёнка, коллектив детского сада проводит большую творческую работу по её созданию. В прошедшем учебном году она дополнилась новыми материалами в групповых и внегрупповых</w:t>
      </w:r>
      <w:r w:rsidR="000C745A" w:rsidRPr="00A81C41">
        <w:rPr>
          <w:rFonts w:ascii="Times New Roman" w:eastAsia="Calibri" w:hAnsi="Times New Roman" w:cs="Times New Roman"/>
        </w:rPr>
        <w:t xml:space="preserve"> помещениях ДОУ. Это мини музей творчество родителей и педагогов</w:t>
      </w:r>
      <w:r w:rsidR="00B20C04" w:rsidRPr="00A81C41">
        <w:rPr>
          <w:rFonts w:ascii="Times New Roman" w:eastAsia="Calibri" w:hAnsi="Times New Roman" w:cs="Times New Roman"/>
        </w:rPr>
        <w:t xml:space="preserve"> по годовому плану </w:t>
      </w:r>
      <w:r w:rsidR="00BD7496" w:rsidRPr="00A81C41">
        <w:rPr>
          <w:rFonts w:ascii="Times New Roman" w:eastAsia="Calibri" w:hAnsi="Times New Roman" w:cs="Times New Roman"/>
        </w:rPr>
        <w:t xml:space="preserve">  «Якутский быт»; «Игрушки наших родителей»; «Картины по временам года»; « Куклы – сыахай»</w:t>
      </w:r>
      <w:r w:rsidR="00B20C04" w:rsidRPr="00A81C41">
        <w:rPr>
          <w:rFonts w:ascii="Times New Roman" w:eastAsia="Calibri" w:hAnsi="Times New Roman" w:cs="Times New Roman"/>
        </w:rPr>
        <w:t>.</w:t>
      </w:r>
      <w:r w:rsidR="000C745A" w:rsidRPr="00A81C41">
        <w:rPr>
          <w:rFonts w:ascii="Times New Roman" w:eastAsia="Calibri" w:hAnsi="Times New Roman" w:cs="Times New Roman"/>
        </w:rPr>
        <w:t xml:space="preserve"> </w:t>
      </w:r>
      <w:r w:rsidR="00BD7496" w:rsidRPr="00A81C41">
        <w:rPr>
          <w:rFonts w:ascii="Times New Roman" w:eastAsia="Calibri" w:hAnsi="Times New Roman" w:cs="Times New Roman"/>
        </w:rPr>
        <w:t>Использование их в воспитательном процессе способствуют развитию познавательных и творческих способностей ребёнка.</w:t>
      </w:r>
    </w:p>
    <w:p w:rsidR="00BD7496" w:rsidRPr="00A81C41" w:rsidRDefault="00BD7496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В связи с приоритетным направлением реализуется парциальные программы:</w:t>
      </w:r>
      <w:r w:rsidR="00304402" w:rsidRPr="00A81C41">
        <w:rPr>
          <w:rFonts w:ascii="Times New Roman" w:eastAsia="Calibri" w:hAnsi="Times New Roman" w:cs="Times New Roman"/>
        </w:rPr>
        <w:t xml:space="preserve"> «Детское художественное творчество Т.С.Комарова; Камертон; программа музыкального образования детей раннего и дошкольного возраста « Э.П.Костина.</w:t>
      </w:r>
    </w:p>
    <w:p w:rsidR="00304402" w:rsidRPr="00A81C41" w:rsidRDefault="00304402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В качестве повседневного плана действий  в детском саду выступает план работы на год, образовательная программа. Соблюдаются предельно допустимые нормы учебной нагрузки согласно СаНПиН. Соблюдается баланс между игрой и другими видами деятельности в педагогическом процессе: оберегается время, предназначенное для игры, прогулок на свежем воздухе, не заменяя его занятиями; обеспечивается плановый переход от игры к занятиям, режимным моментам. Обеспечивается баланс между разными видами игры  ( подвижными и спокойными, индивидуальными и совестными, дидактическими и сюжетно – ролевыми), Включаются</w:t>
      </w:r>
      <w:r w:rsidR="00016162" w:rsidRPr="00A81C41">
        <w:rPr>
          <w:rFonts w:ascii="Times New Roman" w:eastAsia="Calibri" w:hAnsi="Times New Roman" w:cs="Times New Roman"/>
        </w:rPr>
        <w:t xml:space="preserve"> элементы двигательной активности детей в сюжетные игры. Варьируется нагрузка и содержание занятий в соответствии с индивидуальными особенностями каждого ребёнка.</w:t>
      </w:r>
    </w:p>
    <w:p w:rsidR="00016162" w:rsidRPr="00A81C41" w:rsidRDefault="00016162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  <w:b/>
          <w:i/>
        </w:rPr>
        <w:lastRenderedPageBreak/>
        <w:t>Подходы к формированию основной образовательной программы</w:t>
      </w:r>
    </w:p>
    <w:p w:rsidR="00016162" w:rsidRPr="00A81C41" w:rsidRDefault="00016162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предусматривать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– образовательной деятельности, но и при проведении режимных моментов в соответствии со спецификой дошкольного образования;</w:t>
      </w:r>
    </w:p>
    <w:p w:rsidR="00016162" w:rsidRPr="00A81C41" w:rsidRDefault="00016162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- предполагать построение образовательного процесса на адекватных</w:t>
      </w:r>
      <w:r w:rsidR="000D3E7C" w:rsidRPr="00A81C41">
        <w:rPr>
          <w:rFonts w:ascii="Times New Roman" w:eastAsia="Calibri" w:hAnsi="Times New Roman" w:cs="Times New Roman"/>
        </w:rPr>
        <w:t xml:space="preserve"> возрасту формах работы с детьми. Основной формой работы с дошкольниками и ведущим  видом деятельности для них является игра.</w:t>
      </w:r>
    </w:p>
    <w:p w:rsidR="000D3E7C" w:rsidRPr="00A81C41" w:rsidRDefault="000D3E7C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В ДОУ созданы условия для реализации творческих возможностей детей через организацию дополнительных образовательных услуг.</w:t>
      </w:r>
    </w:p>
    <w:p w:rsidR="000D3E7C" w:rsidRPr="00A81C41" w:rsidRDefault="000D3E7C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  <w:b/>
          <w:i/>
        </w:rPr>
        <w:t xml:space="preserve"> Работают кружки:</w:t>
      </w:r>
    </w:p>
    <w:p w:rsidR="004A603C" w:rsidRPr="00A81C41" w:rsidRDefault="004A603C" w:rsidP="004A603C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Танцевальная мозайка» - ( рук.Мякишева М.Н);</w:t>
      </w:r>
    </w:p>
    <w:p w:rsidR="004A603C" w:rsidRPr="00A81C41" w:rsidRDefault="004A603C" w:rsidP="004A603C">
      <w:pPr>
        <w:pStyle w:val="a3"/>
        <w:tabs>
          <w:tab w:val="left" w:pos="2604"/>
        </w:tabs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Вокал»;</w:t>
      </w:r>
      <w:r w:rsidRPr="00A81C41">
        <w:rPr>
          <w:rFonts w:ascii="Times New Roman" w:hAnsi="Times New Roman" w:cs="Times New Roman"/>
        </w:rPr>
        <w:tab/>
        <w:t>- ( рук Богданова А.М.);</w:t>
      </w:r>
    </w:p>
    <w:p w:rsidR="004A603C" w:rsidRPr="00A81C41" w:rsidRDefault="004A603C" w:rsidP="004A603C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Палитра» по художественно – эстетическому развитию ( рук Кырбасова А.В.);</w:t>
      </w:r>
    </w:p>
    <w:p w:rsidR="004A603C" w:rsidRPr="00A81C41" w:rsidRDefault="004A603C" w:rsidP="004A603C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« В мире сказок» - по развитию речи ( рук Кузьмина В.С.);.</w:t>
      </w:r>
    </w:p>
    <w:p w:rsidR="004A603C" w:rsidRPr="00A81C41" w:rsidRDefault="004A603C" w:rsidP="004A603C">
      <w:pPr>
        <w:pStyle w:val="a3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>- ДИП «Сонор» - интеллектуальной игре ( рук Урбагаева М.И.).</w:t>
      </w:r>
    </w:p>
    <w:p w:rsidR="000D3E7C" w:rsidRPr="00A81C41" w:rsidRDefault="000D3E7C" w:rsidP="00304402">
      <w:pPr>
        <w:tabs>
          <w:tab w:val="left" w:pos="6120"/>
        </w:tabs>
        <w:jc w:val="both"/>
        <w:rPr>
          <w:rFonts w:ascii="Times New Roman" w:eastAsia="Calibri" w:hAnsi="Times New Roman" w:cs="Times New Roman"/>
        </w:rPr>
      </w:pPr>
    </w:p>
    <w:p w:rsidR="00304402" w:rsidRPr="00A81C41" w:rsidRDefault="004A603C" w:rsidP="004A603C">
      <w:pPr>
        <w:pStyle w:val="ae"/>
        <w:numPr>
          <w:ilvl w:val="0"/>
          <w:numId w:val="1"/>
        </w:numPr>
        <w:tabs>
          <w:tab w:val="left" w:pos="6120"/>
        </w:tabs>
        <w:rPr>
          <w:rFonts w:ascii="Times New Roman" w:eastAsia="Calibri" w:hAnsi="Times New Roman" w:cs="Times New Roman"/>
          <w:b/>
        </w:rPr>
      </w:pPr>
      <w:r w:rsidRPr="00A81C41">
        <w:rPr>
          <w:rFonts w:ascii="Times New Roman" w:eastAsia="Calibri" w:hAnsi="Times New Roman" w:cs="Times New Roman"/>
          <w:b/>
        </w:rPr>
        <w:t>Методическая деятельность</w:t>
      </w:r>
    </w:p>
    <w:p w:rsidR="00B169A1" w:rsidRPr="00A81C41" w:rsidRDefault="00B169A1" w:rsidP="00B169A1">
      <w:pPr>
        <w:tabs>
          <w:tab w:val="left" w:pos="6120"/>
        </w:tabs>
        <w:ind w:left="360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</w:t>
      </w:r>
      <w:r w:rsidR="004A603C" w:rsidRPr="00A81C41">
        <w:rPr>
          <w:rFonts w:ascii="Times New Roman" w:eastAsia="Calibri" w:hAnsi="Times New Roman" w:cs="Times New Roman"/>
        </w:rPr>
        <w:t>Педагогический коллектив детского сада принимает активное участие в методической работе улуса, широко представляя свой опыт работы.</w:t>
      </w:r>
    </w:p>
    <w:p w:rsidR="00545CD0" w:rsidRPr="00A81C41" w:rsidRDefault="00545CD0" w:rsidP="00B169A1">
      <w:pPr>
        <w:tabs>
          <w:tab w:val="left" w:pos="6120"/>
        </w:tabs>
        <w:ind w:left="360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В 2015учебном году  Кырбасова А.В., руководитель изо представила опыт работы в рамках методического десанта « </w:t>
      </w:r>
    </w:p>
    <w:p w:rsidR="00545CD0" w:rsidRPr="00A81C41" w:rsidRDefault="00545CD0" w:rsidP="00B169A1">
      <w:pPr>
        <w:tabs>
          <w:tab w:val="left" w:pos="6120"/>
        </w:tabs>
        <w:ind w:left="360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В методическом кабинете для педагогов организуется консультации, тематический выставки, индивидуальная помощь.</w:t>
      </w:r>
    </w:p>
    <w:p w:rsidR="00545CD0" w:rsidRPr="00A81C41" w:rsidRDefault="00545CD0" w:rsidP="00B169A1">
      <w:pPr>
        <w:tabs>
          <w:tab w:val="left" w:pos="6120"/>
        </w:tabs>
        <w:ind w:left="360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>По внедрению ФГОС работа проводится по плану. Разработана образовательная программа по новым требованиям. Проведены педсовет, семинар по ознакомлению педагогов с ФГОС к структуре, развивающей среде основной общеобразовательной программы.</w:t>
      </w:r>
    </w:p>
    <w:p w:rsidR="00545CD0" w:rsidRPr="00A81C41" w:rsidRDefault="00545CD0" w:rsidP="00B169A1">
      <w:pPr>
        <w:tabs>
          <w:tab w:val="left" w:pos="6120"/>
        </w:tabs>
        <w:ind w:left="360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                                      </w:t>
      </w:r>
    </w:p>
    <w:p w:rsidR="001549D4" w:rsidRPr="00A81C41" w:rsidRDefault="00545CD0" w:rsidP="00545CD0">
      <w:pPr>
        <w:tabs>
          <w:tab w:val="left" w:pos="6120"/>
        </w:tabs>
        <w:jc w:val="center"/>
        <w:rPr>
          <w:rFonts w:ascii="Times New Roman" w:eastAsia="Calibri" w:hAnsi="Times New Roman" w:cs="Times New Roman"/>
          <w:b/>
        </w:rPr>
      </w:pPr>
      <w:r w:rsidRPr="00A81C41">
        <w:rPr>
          <w:rFonts w:ascii="Times New Roman" w:eastAsia="Calibri" w:hAnsi="Times New Roman" w:cs="Times New Roman"/>
          <w:b/>
        </w:rPr>
        <w:t>7.Результативность воспитательно – образовательной деятельности  Сравнительный анализ результатов контрольных срезов</w:t>
      </w:r>
    </w:p>
    <w:p w:rsidR="00D03CB9" w:rsidRPr="00A81C41" w:rsidRDefault="00545CD0" w:rsidP="00545CD0">
      <w:pPr>
        <w:tabs>
          <w:tab w:val="left" w:pos="3171"/>
        </w:tabs>
        <w:ind w:left="-142" w:firstLine="142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  <w:b/>
          <w:i/>
        </w:rPr>
        <w:tab/>
      </w:r>
      <w:r w:rsidRPr="00A81C41">
        <w:rPr>
          <w:rFonts w:ascii="Times New Roman" w:eastAsia="Calibri" w:hAnsi="Times New Roman" w:cs="Times New Roman"/>
        </w:rPr>
        <w:t>за 2014 -2015 учебные годы</w:t>
      </w:r>
    </w:p>
    <w:p w:rsidR="00D03CB9" w:rsidRPr="00A81C41" w:rsidRDefault="00D03CB9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</w:p>
    <w:p w:rsidR="00D03CB9" w:rsidRDefault="00C236A2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 w:rsidRPr="00A81C41">
        <w:rPr>
          <w:rFonts w:ascii="Times New Roman" w:eastAsia="Calibri" w:hAnsi="Times New Roman" w:cs="Times New Roman"/>
        </w:rPr>
        <w:t xml:space="preserve"> Количество детей , принявших участие в обследовании готовности к обучению в школе: </w:t>
      </w:r>
      <w:r w:rsidR="00E64701">
        <w:rPr>
          <w:rFonts w:ascii="Times New Roman" w:eastAsia="Calibri" w:hAnsi="Times New Roman" w:cs="Times New Roman"/>
        </w:rPr>
        <w:t>14 детей</w:t>
      </w:r>
    </w:p>
    <w:p w:rsidR="00E64701" w:rsidRDefault="00E64701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2014 2015 год – 14 детей ( 5 мальчиков, 9 девочек)</w:t>
      </w:r>
    </w:p>
    <w:p w:rsidR="00E64701" w:rsidRPr="00504C33" w:rsidRDefault="00E64701" w:rsidP="00E64701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  <w:b/>
        </w:rPr>
      </w:pPr>
      <w:r w:rsidRPr="00504C33">
        <w:rPr>
          <w:rFonts w:ascii="Times New Roman" w:eastAsia="Calibri" w:hAnsi="Times New Roman" w:cs="Times New Roman"/>
          <w:b/>
        </w:rPr>
        <w:t>Психологическая готовность к обучению в школе</w:t>
      </w:r>
    </w:p>
    <w:p w:rsidR="00D03CB9" w:rsidRDefault="00504C33" w:rsidP="00E64701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Общий уровень готовности</w:t>
      </w:r>
    </w:p>
    <w:p w:rsidR="00504C33" w:rsidRDefault="00504C33" w:rsidP="00E64701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Низкий уровень – 23%</w:t>
      </w:r>
    </w:p>
    <w:p w:rsidR="00504C33" w:rsidRDefault="00504C33" w:rsidP="00E64701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Средний уровень – 40%</w:t>
      </w:r>
    </w:p>
    <w:p w:rsidR="00504C33" w:rsidRPr="00504C33" w:rsidRDefault="00504C33" w:rsidP="00E64701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Высокий уровень – 37 %</w:t>
      </w:r>
    </w:p>
    <w:p w:rsidR="00D03CB9" w:rsidRDefault="00504C3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В работе с педагогами рекомендуется использовать психодиагностический инструментарий.</w:t>
      </w:r>
    </w:p>
    <w:p w:rsidR="00504C33" w:rsidRDefault="00504C3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Направление работы с родителями:</w:t>
      </w:r>
    </w:p>
    <w:p w:rsidR="00504C33" w:rsidRDefault="00504C3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 повышение родительской компетентности;</w:t>
      </w:r>
    </w:p>
    <w:p w:rsidR="00504C33" w:rsidRDefault="00504C33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-оптимизация детско – родительских взаимоотношений.</w:t>
      </w:r>
    </w:p>
    <w:p w:rsidR="00D03CB9" w:rsidRPr="00A81C41" w:rsidRDefault="00D03CB9" w:rsidP="00623E10">
      <w:pPr>
        <w:tabs>
          <w:tab w:val="left" w:pos="6120"/>
        </w:tabs>
        <w:jc w:val="both"/>
        <w:rPr>
          <w:rFonts w:ascii="Times New Roman" w:eastAsia="Calibri" w:hAnsi="Times New Roman" w:cs="Times New Roman"/>
          <w:b/>
          <w:i/>
        </w:rPr>
      </w:pPr>
    </w:p>
    <w:p w:rsidR="00D03CB9" w:rsidRPr="00A81C41" w:rsidRDefault="00D03CB9" w:rsidP="00DA215E">
      <w:pPr>
        <w:tabs>
          <w:tab w:val="left" w:pos="6120"/>
        </w:tabs>
        <w:ind w:left="-142" w:firstLine="142"/>
        <w:jc w:val="both"/>
        <w:rPr>
          <w:rFonts w:ascii="Times New Roman" w:eastAsia="Calibri" w:hAnsi="Times New Roman" w:cs="Times New Roman"/>
          <w:b/>
          <w:i/>
        </w:rPr>
      </w:pPr>
    </w:p>
    <w:p w:rsidR="002D7247" w:rsidRPr="00623E10" w:rsidRDefault="00623E10" w:rsidP="00623E10">
      <w:pPr>
        <w:tabs>
          <w:tab w:val="left" w:pos="6120"/>
        </w:tabs>
        <w:ind w:left="-142" w:firstLine="142"/>
        <w:jc w:val="center"/>
        <w:rPr>
          <w:rFonts w:ascii="Times New Roman" w:eastAsia="Calibri" w:hAnsi="Times New Roman" w:cs="Times New Roman"/>
          <w:b/>
        </w:rPr>
      </w:pPr>
      <w:r w:rsidRPr="00623E10">
        <w:rPr>
          <w:rFonts w:ascii="Times New Roman" w:eastAsia="Calibri" w:hAnsi="Times New Roman" w:cs="Times New Roman"/>
          <w:b/>
        </w:rPr>
        <w:t>8</w:t>
      </w:r>
      <w:r w:rsidR="00F420BE" w:rsidRPr="00623E10">
        <w:rPr>
          <w:rFonts w:ascii="Times New Roman" w:eastAsia="Calibri" w:hAnsi="Times New Roman" w:cs="Times New Roman"/>
          <w:b/>
        </w:rPr>
        <w:t>. Организация питания</w:t>
      </w:r>
    </w:p>
    <w:p w:rsidR="00F420BE" w:rsidRPr="00A81C41" w:rsidRDefault="00F420BE" w:rsidP="001F1797">
      <w:pPr>
        <w:ind w:left="709"/>
        <w:rPr>
          <w:rFonts w:ascii="Times New Roman" w:hAnsi="Times New Roman" w:cs="Times New Roman"/>
          <w:b/>
          <w:i/>
        </w:rPr>
      </w:pPr>
    </w:p>
    <w:p w:rsidR="00F420BE" w:rsidRPr="00A81C41" w:rsidRDefault="00F420BE" w:rsidP="001F1797">
      <w:pPr>
        <w:ind w:left="709"/>
        <w:rPr>
          <w:rFonts w:ascii="Times New Roman" w:hAnsi="Times New Roman" w:cs="Times New Roman"/>
          <w:b/>
          <w:i/>
        </w:rPr>
      </w:pPr>
      <w:r w:rsidRPr="00A81C41">
        <w:rPr>
          <w:rFonts w:ascii="Times New Roman" w:hAnsi="Times New Roman" w:cs="Times New Roman"/>
          <w:b/>
          <w:i/>
        </w:rPr>
        <w:t xml:space="preserve">   Фактическая норма питания</w:t>
      </w:r>
    </w:p>
    <w:p w:rsidR="00F420BE" w:rsidRPr="00A81C41" w:rsidRDefault="00F420BE" w:rsidP="001F1797">
      <w:pPr>
        <w:ind w:left="709"/>
        <w:rPr>
          <w:rFonts w:ascii="Times New Roman" w:hAnsi="Times New Roman" w:cs="Times New Roman"/>
          <w:b/>
          <w:i/>
        </w:rPr>
      </w:pPr>
    </w:p>
    <w:tbl>
      <w:tblPr>
        <w:tblStyle w:val="a9"/>
        <w:tblW w:w="0" w:type="auto"/>
        <w:tblInd w:w="709" w:type="dxa"/>
        <w:tblLook w:val="04A0"/>
      </w:tblPr>
      <w:tblGrid>
        <w:gridCol w:w="442"/>
        <w:gridCol w:w="2838"/>
        <w:gridCol w:w="3150"/>
        <w:gridCol w:w="1609"/>
        <w:gridCol w:w="1532"/>
      </w:tblGrid>
      <w:tr w:rsidR="00F0488B" w:rsidRPr="00A81C41" w:rsidTr="00F0488B">
        <w:trPr>
          <w:trHeight w:val="704"/>
        </w:trPr>
        <w:tc>
          <w:tcPr>
            <w:tcW w:w="442" w:type="dxa"/>
            <w:vMerge w:val="restart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838" w:type="dxa"/>
            <w:vMerge w:val="restart"/>
            <w:tcBorders>
              <w:left w:val="single" w:sz="4" w:space="0" w:color="auto"/>
            </w:tcBorders>
          </w:tcPr>
          <w:p w:rsidR="00F0488B" w:rsidRPr="00A81C41" w:rsidRDefault="00F0488B" w:rsidP="00F420BE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3150" w:type="dxa"/>
            <w:vMerge w:val="restart"/>
          </w:tcPr>
          <w:p w:rsidR="00F0488B" w:rsidRPr="00A81C41" w:rsidRDefault="00F0488B" w:rsidP="00F420BE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3141" w:type="dxa"/>
            <w:gridSpan w:val="2"/>
            <w:tcBorders>
              <w:bottom w:val="single" w:sz="4" w:space="0" w:color="auto"/>
            </w:tcBorders>
          </w:tcPr>
          <w:p w:rsidR="00F0488B" w:rsidRPr="00A81C41" w:rsidRDefault="00F0488B" w:rsidP="00F420BE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2015 г.</w:t>
            </w:r>
          </w:p>
          <w:p w:rsidR="00F0488B" w:rsidRPr="00A81C41" w:rsidRDefault="00F0488B" w:rsidP="00F420BE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с января – апрель месяц</w:t>
            </w:r>
          </w:p>
          <w:p w:rsidR="00F0488B" w:rsidRPr="00A81C41" w:rsidRDefault="00F0488B" w:rsidP="00F0488B">
            <w:pPr>
              <w:rPr>
                <w:rFonts w:ascii="Times New Roman" w:hAnsi="Times New Roman" w:cs="Times New Roman"/>
              </w:rPr>
            </w:pPr>
          </w:p>
        </w:tc>
      </w:tr>
      <w:tr w:rsidR="00F0488B" w:rsidRPr="00A81C41" w:rsidTr="00F0488B">
        <w:trPr>
          <w:trHeight w:val="368"/>
        </w:trPr>
        <w:tc>
          <w:tcPr>
            <w:tcW w:w="442" w:type="dxa"/>
            <w:vMerge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Merge/>
            <w:tcBorders>
              <w:left w:val="single" w:sz="4" w:space="0" w:color="auto"/>
            </w:tcBorders>
          </w:tcPr>
          <w:p w:rsidR="00F0488B" w:rsidRPr="00A81C41" w:rsidRDefault="00F0488B" w:rsidP="00F420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vMerge/>
          </w:tcPr>
          <w:p w:rsidR="00F0488B" w:rsidRPr="00A81C41" w:rsidRDefault="00F0488B" w:rsidP="00F420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right w:val="single" w:sz="4" w:space="0" w:color="auto"/>
            </w:tcBorders>
          </w:tcPr>
          <w:p w:rsidR="00F0488B" w:rsidRPr="00A81C41" w:rsidRDefault="00F0488B" w:rsidP="00F0488B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     с 1.6 -3 лет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</w:tcBorders>
          </w:tcPr>
          <w:p w:rsidR="00F0488B" w:rsidRPr="00A81C41" w:rsidRDefault="00F0488B" w:rsidP="00F0488B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      с 3 – 7 лет</w:t>
            </w:r>
          </w:p>
        </w:tc>
      </w:tr>
      <w:tr w:rsidR="00F0488B" w:rsidRPr="00A81C41" w:rsidTr="00F0488B">
        <w:tc>
          <w:tcPr>
            <w:tcW w:w="442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38" w:type="dxa"/>
            <w:tcBorders>
              <w:left w:val="single" w:sz="4" w:space="0" w:color="auto"/>
            </w:tcBorders>
          </w:tcPr>
          <w:p w:rsidR="00F0488B" w:rsidRPr="00A81C41" w:rsidRDefault="00F0488B" w:rsidP="00F420BE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Фактический расход</w:t>
            </w:r>
          </w:p>
        </w:tc>
        <w:tc>
          <w:tcPr>
            <w:tcW w:w="3150" w:type="dxa"/>
          </w:tcPr>
          <w:p w:rsidR="00F0488B" w:rsidRPr="00A81C41" w:rsidRDefault="00F0488B" w:rsidP="00F0488B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1455839.12</w:t>
            </w:r>
          </w:p>
        </w:tc>
        <w:tc>
          <w:tcPr>
            <w:tcW w:w="1609" w:type="dxa"/>
            <w:tcBorders>
              <w:right w:val="single" w:sz="4" w:space="0" w:color="auto"/>
            </w:tcBorders>
          </w:tcPr>
          <w:p w:rsidR="00F0488B" w:rsidRPr="00A81C41" w:rsidRDefault="00F0488B" w:rsidP="00E83FC4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        9962</w:t>
            </w:r>
            <w:r w:rsidR="00E83FC4" w:rsidRPr="00A81C41">
              <w:rPr>
                <w:rFonts w:ascii="Times New Roman" w:hAnsi="Times New Roman" w:cs="Times New Roman"/>
              </w:rPr>
              <w:t>8</w:t>
            </w:r>
            <w:r w:rsidRPr="00A81C41">
              <w:rPr>
                <w:rFonts w:ascii="Times New Roman" w:hAnsi="Times New Roman" w:cs="Times New Roman"/>
              </w:rPr>
              <w:t>.80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0488B" w:rsidRPr="00A81C41" w:rsidRDefault="008500CD" w:rsidP="008500CD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623166.95</w:t>
            </w:r>
          </w:p>
        </w:tc>
      </w:tr>
      <w:tr w:rsidR="00F0488B" w:rsidRPr="00A81C41" w:rsidTr="00F0488B">
        <w:tc>
          <w:tcPr>
            <w:tcW w:w="442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38" w:type="dxa"/>
            <w:tcBorders>
              <w:lef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Количество детей в день</w:t>
            </w:r>
          </w:p>
        </w:tc>
        <w:tc>
          <w:tcPr>
            <w:tcW w:w="3150" w:type="dxa"/>
          </w:tcPr>
          <w:p w:rsidR="00F0488B" w:rsidRPr="00A81C41" w:rsidRDefault="00F0488B" w:rsidP="00F0488B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56.58</w:t>
            </w:r>
          </w:p>
        </w:tc>
        <w:tc>
          <w:tcPr>
            <w:tcW w:w="1609" w:type="dxa"/>
            <w:tcBorders>
              <w:right w:val="single" w:sz="4" w:space="0" w:color="auto"/>
            </w:tcBorders>
          </w:tcPr>
          <w:p w:rsidR="00F0488B" w:rsidRPr="00A81C41" w:rsidRDefault="00F0488B" w:rsidP="00E83FC4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           </w:t>
            </w:r>
            <w:r w:rsidR="00E83FC4" w:rsidRPr="00A81C41">
              <w:rPr>
                <w:rFonts w:ascii="Times New Roman" w:hAnsi="Times New Roman" w:cs="Times New Roman"/>
              </w:rPr>
              <w:t>7.49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0488B" w:rsidRPr="00A81C41" w:rsidRDefault="00E83FC4" w:rsidP="008500CD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56.07</w:t>
            </w:r>
          </w:p>
        </w:tc>
      </w:tr>
      <w:tr w:rsidR="00F0488B" w:rsidRPr="00A81C41" w:rsidTr="00F0488B">
        <w:tc>
          <w:tcPr>
            <w:tcW w:w="442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38" w:type="dxa"/>
            <w:tcBorders>
              <w:lef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Детодней</w:t>
            </w:r>
          </w:p>
        </w:tc>
        <w:tc>
          <w:tcPr>
            <w:tcW w:w="3150" w:type="dxa"/>
          </w:tcPr>
          <w:p w:rsidR="00F0488B" w:rsidRPr="00A81C41" w:rsidRDefault="00F0488B" w:rsidP="00F0488B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11768</w:t>
            </w:r>
          </w:p>
        </w:tc>
        <w:tc>
          <w:tcPr>
            <w:tcW w:w="1609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             </w:t>
            </w:r>
            <w:r w:rsidR="008500CD" w:rsidRPr="00A81C41">
              <w:rPr>
                <w:rFonts w:ascii="Times New Roman" w:hAnsi="Times New Roman" w:cs="Times New Roman"/>
              </w:rPr>
              <w:t>569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0488B" w:rsidRPr="00A81C41" w:rsidRDefault="008500CD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        4261</w:t>
            </w:r>
          </w:p>
        </w:tc>
      </w:tr>
      <w:tr w:rsidR="00F0488B" w:rsidRPr="00A81C41" w:rsidTr="00F0488B">
        <w:tc>
          <w:tcPr>
            <w:tcW w:w="442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38" w:type="dxa"/>
            <w:tcBorders>
              <w:lef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Фактическая норма 129.45/122,43</w:t>
            </w:r>
          </w:p>
        </w:tc>
        <w:tc>
          <w:tcPr>
            <w:tcW w:w="3150" w:type="dxa"/>
          </w:tcPr>
          <w:p w:rsidR="00F0488B" w:rsidRPr="00A81C41" w:rsidRDefault="00F0488B" w:rsidP="00F0488B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123.71</w:t>
            </w:r>
          </w:p>
        </w:tc>
        <w:tc>
          <w:tcPr>
            <w:tcW w:w="1609" w:type="dxa"/>
            <w:tcBorders>
              <w:right w:val="single" w:sz="4" w:space="0" w:color="auto"/>
            </w:tcBorders>
          </w:tcPr>
          <w:p w:rsidR="00F0488B" w:rsidRPr="00A81C41" w:rsidRDefault="008500CD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    норма 99.29</w:t>
            </w:r>
          </w:p>
          <w:p w:rsidR="008500CD" w:rsidRPr="00A81C41" w:rsidRDefault="00E83FC4" w:rsidP="008500CD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175.09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8500CD" w:rsidRPr="00A81C41" w:rsidRDefault="008500CD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норма122.43</w:t>
            </w:r>
          </w:p>
          <w:p w:rsidR="00F0488B" w:rsidRPr="00A81C41" w:rsidRDefault="00E83FC4" w:rsidP="008500CD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146.25</w:t>
            </w:r>
          </w:p>
        </w:tc>
      </w:tr>
      <w:tr w:rsidR="00F0488B" w:rsidRPr="00A81C41" w:rsidTr="00F0488B">
        <w:tc>
          <w:tcPr>
            <w:tcW w:w="442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38" w:type="dxa"/>
            <w:tcBorders>
              <w:lef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Рабочие дни</w:t>
            </w:r>
          </w:p>
        </w:tc>
        <w:tc>
          <w:tcPr>
            <w:tcW w:w="3150" w:type="dxa"/>
          </w:tcPr>
          <w:p w:rsidR="00F0488B" w:rsidRPr="00A81C41" w:rsidRDefault="00F0488B" w:rsidP="00F0488B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208</w:t>
            </w:r>
          </w:p>
        </w:tc>
        <w:tc>
          <w:tcPr>
            <w:tcW w:w="1609" w:type="dxa"/>
            <w:tcBorders>
              <w:right w:val="single" w:sz="4" w:space="0" w:color="auto"/>
            </w:tcBorders>
          </w:tcPr>
          <w:p w:rsidR="00F0488B" w:rsidRPr="00A81C41" w:rsidRDefault="008500CD" w:rsidP="008500CD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0488B" w:rsidRPr="00A81C41" w:rsidRDefault="008500CD" w:rsidP="008500CD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76</w:t>
            </w:r>
          </w:p>
        </w:tc>
      </w:tr>
      <w:tr w:rsidR="00F0488B" w:rsidRPr="00A81C41" w:rsidTr="00F0488B">
        <w:tc>
          <w:tcPr>
            <w:tcW w:w="442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38" w:type="dxa"/>
            <w:tcBorders>
              <w:lef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Фактический расход бюджет</w:t>
            </w:r>
          </w:p>
        </w:tc>
        <w:tc>
          <w:tcPr>
            <w:tcW w:w="3150" w:type="dxa"/>
          </w:tcPr>
          <w:p w:rsidR="00F0488B" w:rsidRPr="00A81C41" w:rsidRDefault="00F0488B" w:rsidP="00F0488B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1231590.69</w:t>
            </w:r>
          </w:p>
        </w:tc>
        <w:tc>
          <w:tcPr>
            <w:tcW w:w="1609" w:type="dxa"/>
            <w:tcBorders>
              <w:right w:val="single" w:sz="4" w:space="0" w:color="auto"/>
            </w:tcBorders>
          </w:tcPr>
          <w:p w:rsidR="00F0488B" w:rsidRPr="00A81C41" w:rsidRDefault="008500CD" w:rsidP="00E83FC4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9358</w:t>
            </w:r>
            <w:r w:rsidR="00E83FC4" w:rsidRPr="00A81C41">
              <w:rPr>
                <w:rFonts w:ascii="Times New Roman" w:hAnsi="Times New Roman" w:cs="Times New Roman"/>
              </w:rPr>
              <w:t>2</w:t>
            </w:r>
            <w:r w:rsidRPr="00A81C41">
              <w:rPr>
                <w:rFonts w:ascii="Times New Roman" w:hAnsi="Times New Roman" w:cs="Times New Roman"/>
              </w:rPr>
              <w:t>.</w:t>
            </w:r>
            <w:r w:rsidR="00E83FC4" w:rsidRPr="00A81C41">
              <w:rPr>
                <w:rFonts w:ascii="Times New Roman" w:hAnsi="Times New Roman" w:cs="Times New Roman"/>
              </w:rPr>
              <w:t>3</w:t>
            </w:r>
            <w:r w:rsidRPr="00A81C4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0488B" w:rsidRPr="00A81C41" w:rsidRDefault="00014623" w:rsidP="00014623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367746.72</w:t>
            </w:r>
          </w:p>
        </w:tc>
      </w:tr>
      <w:tr w:rsidR="00F0488B" w:rsidRPr="00A81C41" w:rsidTr="00F0488B">
        <w:tc>
          <w:tcPr>
            <w:tcW w:w="442" w:type="dxa"/>
            <w:tcBorders>
              <w:righ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38" w:type="dxa"/>
            <w:tcBorders>
              <w:left w:val="single" w:sz="4" w:space="0" w:color="auto"/>
            </w:tcBorders>
          </w:tcPr>
          <w:p w:rsidR="00F0488B" w:rsidRPr="00A81C41" w:rsidRDefault="00F0488B" w:rsidP="001F1797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Фактический расход внебюджет</w:t>
            </w:r>
          </w:p>
        </w:tc>
        <w:tc>
          <w:tcPr>
            <w:tcW w:w="3150" w:type="dxa"/>
          </w:tcPr>
          <w:p w:rsidR="00F0488B" w:rsidRPr="00A81C41" w:rsidRDefault="00F0488B" w:rsidP="00F0488B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224248.15</w:t>
            </w:r>
          </w:p>
        </w:tc>
        <w:tc>
          <w:tcPr>
            <w:tcW w:w="1609" w:type="dxa"/>
            <w:tcBorders>
              <w:right w:val="single" w:sz="4" w:space="0" w:color="auto"/>
            </w:tcBorders>
          </w:tcPr>
          <w:p w:rsidR="00F0488B" w:rsidRPr="00A81C41" w:rsidRDefault="008500CD" w:rsidP="008500CD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6046.50</w:t>
            </w:r>
          </w:p>
        </w:tc>
        <w:tc>
          <w:tcPr>
            <w:tcW w:w="1532" w:type="dxa"/>
            <w:tcBorders>
              <w:left w:val="single" w:sz="4" w:space="0" w:color="auto"/>
            </w:tcBorders>
          </w:tcPr>
          <w:p w:rsidR="00F0488B" w:rsidRPr="00A81C41" w:rsidRDefault="00E83FC4" w:rsidP="00014623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255420.23</w:t>
            </w:r>
          </w:p>
        </w:tc>
      </w:tr>
    </w:tbl>
    <w:p w:rsidR="00F420BE" w:rsidRPr="00A81C41" w:rsidRDefault="00F420BE" w:rsidP="001F1797">
      <w:pPr>
        <w:ind w:left="709"/>
        <w:rPr>
          <w:rFonts w:ascii="Times New Roman" w:hAnsi="Times New Roman" w:cs="Times New Roman"/>
        </w:rPr>
      </w:pPr>
    </w:p>
    <w:p w:rsidR="00F420BE" w:rsidRPr="00A81C41" w:rsidRDefault="00FC513B" w:rsidP="00623E10">
      <w:pPr>
        <w:ind w:left="709"/>
        <w:jc w:val="center"/>
        <w:rPr>
          <w:rFonts w:ascii="Times New Roman" w:hAnsi="Times New Roman" w:cs="Times New Roman"/>
          <w:b/>
          <w:i/>
        </w:rPr>
      </w:pPr>
      <w:r w:rsidRPr="00A81C41">
        <w:rPr>
          <w:rFonts w:ascii="Times New Roman" w:hAnsi="Times New Roman" w:cs="Times New Roman"/>
          <w:b/>
          <w:i/>
        </w:rPr>
        <w:t>Выполнение детодней</w:t>
      </w:r>
    </w:p>
    <w:p w:rsidR="00F420BE" w:rsidRPr="00A81C41" w:rsidRDefault="00F420BE" w:rsidP="001F1797">
      <w:pPr>
        <w:ind w:left="709"/>
        <w:rPr>
          <w:rFonts w:ascii="Times New Roman" w:hAnsi="Times New Roman" w:cs="Times New Roman"/>
          <w:b/>
          <w:i/>
        </w:rPr>
      </w:pPr>
    </w:p>
    <w:tbl>
      <w:tblPr>
        <w:tblStyle w:val="a9"/>
        <w:tblW w:w="11080" w:type="dxa"/>
        <w:tblInd w:w="-318" w:type="dxa"/>
        <w:tblLayout w:type="fixed"/>
        <w:tblLook w:val="04A0"/>
      </w:tblPr>
      <w:tblGrid>
        <w:gridCol w:w="414"/>
        <w:gridCol w:w="757"/>
        <w:gridCol w:w="1164"/>
        <w:gridCol w:w="905"/>
        <w:gridCol w:w="1027"/>
        <w:gridCol w:w="899"/>
        <w:gridCol w:w="1027"/>
        <w:gridCol w:w="1280"/>
        <w:gridCol w:w="899"/>
        <w:gridCol w:w="1053"/>
        <w:gridCol w:w="1410"/>
        <w:gridCol w:w="236"/>
        <w:gridCol w:w="9"/>
      </w:tblGrid>
      <w:tr w:rsidR="00E31503" w:rsidRPr="00A81C41" w:rsidTr="004723AA">
        <w:tc>
          <w:tcPr>
            <w:tcW w:w="414" w:type="dxa"/>
            <w:tcBorders>
              <w:right w:val="single" w:sz="4" w:space="0" w:color="auto"/>
            </w:tcBorders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Месяц</w:t>
            </w:r>
          </w:p>
        </w:tc>
        <w:tc>
          <w:tcPr>
            <w:tcW w:w="1164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Количество детей по плану</w:t>
            </w:r>
          </w:p>
        </w:tc>
        <w:tc>
          <w:tcPr>
            <w:tcW w:w="905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Рабочие дни по плану</w:t>
            </w:r>
          </w:p>
        </w:tc>
        <w:tc>
          <w:tcPr>
            <w:tcW w:w="1027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Детодней по плану</w:t>
            </w:r>
          </w:p>
        </w:tc>
        <w:tc>
          <w:tcPr>
            <w:tcW w:w="899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Норма питания на одного ребёнка</w:t>
            </w:r>
          </w:p>
        </w:tc>
        <w:tc>
          <w:tcPr>
            <w:tcW w:w="1027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Детодней по факту</w:t>
            </w:r>
          </w:p>
        </w:tc>
        <w:tc>
          <w:tcPr>
            <w:tcW w:w="1280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Фактический расход</w:t>
            </w:r>
          </w:p>
        </w:tc>
        <w:tc>
          <w:tcPr>
            <w:tcW w:w="899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Факт питания</w:t>
            </w:r>
          </w:p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 xml:space="preserve">на 1 ребёнка </w:t>
            </w:r>
          </w:p>
        </w:tc>
        <w:tc>
          <w:tcPr>
            <w:tcW w:w="1053" w:type="dxa"/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Факт рабочие дни</w:t>
            </w:r>
          </w:p>
        </w:tc>
        <w:tc>
          <w:tcPr>
            <w:tcW w:w="1654" w:type="dxa"/>
            <w:gridSpan w:val="3"/>
            <w:tcBorders>
              <w:right w:val="single" w:sz="4" w:space="0" w:color="auto"/>
            </w:tcBorders>
          </w:tcPr>
          <w:p w:rsidR="00E31503" w:rsidRPr="00A81C41" w:rsidRDefault="00E31503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Отклонение от нормы</w:t>
            </w:r>
          </w:p>
        </w:tc>
      </w:tr>
      <w:tr w:rsidR="004723AA" w:rsidRPr="00A81C41" w:rsidTr="004723AA">
        <w:trPr>
          <w:gridAfter w:val="1"/>
          <w:wAfter w:w="9" w:type="dxa"/>
        </w:trPr>
        <w:tc>
          <w:tcPr>
            <w:tcW w:w="414" w:type="dxa"/>
            <w:tcBorders>
              <w:righ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164" w:type="dxa"/>
          </w:tcPr>
          <w:p w:rsidR="004723AA" w:rsidRPr="00A81C41" w:rsidRDefault="004723AA" w:rsidP="00752DF3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05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7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899" w:type="dxa"/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129.45</w:t>
            </w:r>
          </w:p>
        </w:tc>
        <w:tc>
          <w:tcPr>
            <w:tcW w:w="1027" w:type="dxa"/>
          </w:tcPr>
          <w:p w:rsidR="004723AA" w:rsidRPr="00A81C41" w:rsidRDefault="00040368" w:rsidP="00040368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914</w:t>
            </w:r>
          </w:p>
        </w:tc>
        <w:tc>
          <w:tcPr>
            <w:tcW w:w="1280" w:type="dxa"/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9" w:type="dxa"/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53" w:type="dxa"/>
            <w:tcBorders>
              <w:righ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  <w:r w:rsidRPr="00A81C41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  <w:r w:rsidRPr="00A81C41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723AA" w:rsidRPr="00A81C41" w:rsidRDefault="004723AA">
            <w:pPr>
              <w:rPr>
                <w:rFonts w:ascii="Times New Roman" w:hAnsi="Times New Roman" w:cs="Times New Roman"/>
              </w:rPr>
            </w:pPr>
          </w:p>
        </w:tc>
      </w:tr>
      <w:tr w:rsidR="004723AA" w:rsidRPr="00A81C41" w:rsidTr="004723AA">
        <w:tc>
          <w:tcPr>
            <w:tcW w:w="414" w:type="dxa"/>
            <w:tcBorders>
              <w:righ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164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05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27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899" w:type="dxa"/>
          </w:tcPr>
          <w:p w:rsidR="004723AA" w:rsidRPr="00A81C41" w:rsidRDefault="00040368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129.45</w:t>
            </w:r>
          </w:p>
        </w:tc>
        <w:tc>
          <w:tcPr>
            <w:tcW w:w="1027" w:type="dxa"/>
          </w:tcPr>
          <w:p w:rsidR="004723AA" w:rsidRPr="00A81C41" w:rsidRDefault="00040368" w:rsidP="00040368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1491</w:t>
            </w:r>
          </w:p>
        </w:tc>
        <w:tc>
          <w:tcPr>
            <w:tcW w:w="1280" w:type="dxa"/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9" w:type="dxa"/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53" w:type="dxa"/>
            <w:tcBorders>
              <w:righ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  <w:r w:rsidRPr="00A81C41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3AA" w:rsidRPr="00A81C41" w:rsidRDefault="004723AA">
            <w:pPr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4723AA" w:rsidRPr="00A81C41" w:rsidTr="004723AA">
        <w:tc>
          <w:tcPr>
            <w:tcW w:w="414" w:type="dxa"/>
            <w:tcBorders>
              <w:righ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757" w:type="dxa"/>
            <w:tcBorders>
              <w:lef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164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905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27" w:type="dxa"/>
          </w:tcPr>
          <w:p w:rsidR="004723AA" w:rsidRPr="00A81C41" w:rsidRDefault="004723AA" w:rsidP="004723AA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880</w:t>
            </w:r>
          </w:p>
        </w:tc>
        <w:tc>
          <w:tcPr>
            <w:tcW w:w="899" w:type="dxa"/>
          </w:tcPr>
          <w:p w:rsidR="004723AA" w:rsidRPr="00A81C41" w:rsidRDefault="00040368" w:rsidP="00752DF3">
            <w:pPr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129.45</w:t>
            </w:r>
          </w:p>
        </w:tc>
        <w:tc>
          <w:tcPr>
            <w:tcW w:w="1027" w:type="dxa"/>
          </w:tcPr>
          <w:p w:rsidR="004723AA" w:rsidRPr="00A81C41" w:rsidRDefault="00040368" w:rsidP="00040368">
            <w:pPr>
              <w:jc w:val="center"/>
              <w:rPr>
                <w:rFonts w:ascii="Times New Roman" w:hAnsi="Times New Roman" w:cs="Times New Roman"/>
              </w:rPr>
            </w:pPr>
            <w:r w:rsidRPr="00A81C41"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1280" w:type="dxa"/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899" w:type="dxa"/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53" w:type="dxa"/>
            <w:tcBorders>
              <w:right w:val="single" w:sz="4" w:space="0" w:color="auto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723AA" w:rsidRPr="00A81C41" w:rsidRDefault="004723AA" w:rsidP="00752DF3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23AA" w:rsidRPr="00A81C41" w:rsidRDefault="004723AA">
            <w:pPr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:rsidR="00EC1192" w:rsidRPr="00A81C41" w:rsidRDefault="004723AA" w:rsidP="00040368">
      <w:pPr>
        <w:tabs>
          <w:tab w:val="left" w:pos="4213"/>
        </w:tabs>
        <w:ind w:left="709"/>
        <w:rPr>
          <w:rFonts w:ascii="Times New Roman" w:hAnsi="Times New Roman" w:cs="Times New Roman"/>
        </w:rPr>
      </w:pPr>
      <w:r w:rsidRPr="00A81C41">
        <w:rPr>
          <w:rFonts w:ascii="Times New Roman" w:hAnsi="Times New Roman" w:cs="Times New Roman"/>
        </w:rPr>
        <w:t xml:space="preserve">                               43             3440</w:t>
      </w:r>
      <w:r w:rsidR="00040368" w:rsidRPr="00A81C41">
        <w:rPr>
          <w:rFonts w:ascii="Times New Roman" w:hAnsi="Times New Roman" w:cs="Times New Roman"/>
        </w:rPr>
        <w:t xml:space="preserve">        129.45         3569</w:t>
      </w:r>
    </w:p>
    <w:p w:rsidR="00EC1192" w:rsidRPr="00A81C41" w:rsidRDefault="00EC1192" w:rsidP="001F1797">
      <w:pPr>
        <w:ind w:left="709"/>
        <w:rPr>
          <w:rFonts w:ascii="Times New Roman" w:hAnsi="Times New Roman" w:cs="Times New Roman"/>
          <w:b/>
          <w:i/>
        </w:rPr>
      </w:pPr>
    </w:p>
    <w:p w:rsidR="00F420BE" w:rsidRPr="00A81C41" w:rsidRDefault="00F420BE" w:rsidP="001F1797">
      <w:pPr>
        <w:ind w:left="709"/>
        <w:rPr>
          <w:rFonts w:ascii="Times New Roman" w:hAnsi="Times New Roman" w:cs="Times New Roman"/>
        </w:rPr>
      </w:pPr>
    </w:p>
    <w:p w:rsidR="00F420BE" w:rsidRPr="00A81C41" w:rsidRDefault="00F420BE" w:rsidP="001F1797">
      <w:pPr>
        <w:ind w:left="709"/>
        <w:rPr>
          <w:rFonts w:ascii="Times New Roman" w:hAnsi="Times New Roman" w:cs="Times New Roman"/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F420BE" w:rsidRDefault="00F420BE" w:rsidP="001F1797">
      <w:pPr>
        <w:ind w:left="709"/>
        <w:rPr>
          <w:b/>
          <w:i/>
        </w:rPr>
      </w:pPr>
    </w:p>
    <w:p w:rsidR="001F1797" w:rsidRDefault="001F1797" w:rsidP="001F1797">
      <w:pPr>
        <w:ind w:left="709"/>
        <w:rPr>
          <w:b/>
          <w:i/>
        </w:rPr>
      </w:pPr>
      <w:r w:rsidRPr="00921721">
        <w:rPr>
          <w:b/>
          <w:i/>
        </w:rPr>
        <w:t>Достижение детей</w:t>
      </w:r>
    </w:p>
    <w:p w:rsidR="001F1797" w:rsidRPr="007C061A" w:rsidRDefault="001F1797" w:rsidP="001F1797">
      <w:pPr>
        <w:pStyle w:val="a3"/>
        <w:rPr>
          <w:b/>
          <w:i/>
        </w:rPr>
      </w:pPr>
      <w:r>
        <w:t xml:space="preserve">1.Лауреат 2 степени на 3 Республиканском конкурсе – фестиваль «Первые шаги. В рамках международного фестиваля «Бриллиантовые нотки»  февраля 2015г. Танец  «Саха  оьуора» </w:t>
      </w:r>
    </w:p>
    <w:p w:rsidR="001F1797" w:rsidRPr="00B52F03" w:rsidRDefault="001F1797" w:rsidP="001F1797">
      <w:pPr>
        <w:pStyle w:val="a3"/>
        <w:rPr>
          <w:b/>
          <w:i/>
        </w:rPr>
      </w:pPr>
      <w:r>
        <w:t xml:space="preserve">       ( 8 детей) г. Вилюйск</w:t>
      </w:r>
    </w:p>
    <w:p w:rsidR="001F1797" w:rsidRPr="00B52F03" w:rsidRDefault="001F1797" w:rsidP="001F1797">
      <w:pPr>
        <w:jc w:val="both"/>
        <w:rPr>
          <w:b/>
          <w:i/>
        </w:rPr>
      </w:pPr>
      <w:r>
        <w:t xml:space="preserve">2.Лауреат 1 степени </w:t>
      </w:r>
      <w:r w:rsidRPr="00B52F03">
        <w:rPr>
          <w:b/>
        </w:rPr>
        <w:t xml:space="preserve">Хертек  Илана воспитанница средней группы </w:t>
      </w:r>
      <w:r>
        <w:t>песня «Мамочка»на 3 Республиканском конкурсе – фестиваль «Первые шаги. В рамках международного фестиваля «Бриллиантовые нотки»  февраля 2015 г.</w:t>
      </w:r>
    </w:p>
    <w:p w:rsidR="001F1797" w:rsidRPr="00B52F03" w:rsidRDefault="001F1797" w:rsidP="001F1797">
      <w:pPr>
        <w:jc w:val="both"/>
        <w:rPr>
          <w:b/>
          <w:i/>
        </w:rPr>
      </w:pPr>
      <w:r>
        <w:lastRenderedPageBreak/>
        <w:t xml:space="preserve">3.Лауреат 1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1F1797" w:rsidRPr="00B52F03" w:rsidRDefault="001F1797" w:rsidP="001F1797">
      <w:pPr>
        <w:jc w:val="both"/>
        <w:rPr>
          <w:b/>
          <w:i/>
        </w:rPr>
      </w:pPr>
      <w:r>
        <w:t>4.</w:t>
      </w:r>
      <w:r w:rsidRPr="00B52F03">
        <w:t xml:space="preserve"> </w:t>
      </w:r>
      <w:r>
        <w:t xml:space="preserve">Лауреат 1 степени </w:t>
      </w:r>
      <w:r w:rsidRPr="00B52F03">
        <w:rPr>
          <w:b/>
        </w:rPr>
        <w:t>Гуляева Дайаана</w:t>
      </w:r>
      <w:r>
        <w:rPr>
          <w:b/>
        </w:rPr>
        <w:t xml:space="preserve"> </w:t>
      </w:r>
      <w:r w:rsidRPr="00B52F03">
        <w:rPr>
          <w:b/>
        </w:rPr>
        <w:t>воспитанница подготовительной к школе группы</w:t>
      </w:r>
      <w:r>
        <w:rPr>
          <w:b/>
        </w:rPr>
        <w:t xml:space="preserve"> песня «Маленькая Пэгги»</w:t>
      </w:r>
      <w:r w:rsidRPr="00B52F03">
        <w:t xml:space="preserve"> </w:t>
      </w:r>
      <w:r>
        <w:t>на 3 Республиканском конкурсе – фестиваль «Первые шаги. В рамках международного фестиваля «Бриллиантовые нотки»  февраля 2015г</w:t>
      </w:r>
    </w:p>
    <w:p w:rsidR="001F1797" w:rsidRPr="00B52F03" w:rsidRDefault="001F1797" w:rsidP="001F1797">
      <w:pPr>
        <w:jc w:val="both"/>
        <w:rPr>
          <w:b/>
        </w:rPr>
      </w:pPr>
      <w:r>
        <w:t>5. 2 место на конкурс по ДИП «Сонор» среди детей дошкольного возраста КМО г. Вилюйск –</w:t>
      </w:r>
      <w:r w:rsidRPr="00B52F03">
        <w:rPr>
          <w:b/>
        </w:rPr>
        <w:t xml:space="preserve"> Андреев Виталик</w:t>
      </w:r>
      <w:r>
        <w:t xml:space="preserve"> </w:t>
      </w:r>
      <w:r w:rsidRPr="00B52F03">
        <w:rPr>
          <w:b/>
        </w:rPr>
        <w:t>воспитанник подготовительной к школе группы .</w:t>
      </w:r>
    </w:p>
    <w:p w:rsidR="001F1797" w:rsidRDefault="001F1797" w:rsidP="001F1797">
      <w:pPr>
        <w:jc w:val="both"/>
      </w:pPr>
      <w:r>
        <w:t xml:space="preserve">6. Лауреат 3 степени </w:t>
      </w:r>
      <w:r w:rsidRPr="00B52F03">
        <w:rPr>
          <w:b/>
        </w:rPr>
        <w:t>Дорофеев Рудольф воспитанник подготовительной к школе группы</w:t>
      </w:r>
      <w:r>
        <w:rPr>
          <w:b/>
        </w:rPr>
        <w:t xml:space="preserve"> песня </w:t>
      </w:r>
      <w:r w:rsidRPr="00B52F03">
        <w:t>«Моряк буолум»</w:t>
      </w:r>
      <w:r>
        <w:t xml:space="preserve"> на 2  Международном конкурсе – форум «Первые шаги. В рамках международного фестиваля «Бриллиантовые нотки»  февраля 2015г</w:t>
      </w:r>
    </w:p>
    <w:p w:rsidR="001F1797" w:rsidRPr="00296FCF" w:rsidRDefault="001F1797" w:rsidP="001F1797">
      <w:pPr>
        <w:jc w:val="both"/>
      </w:pPr>
      <w:r>
        <w:t>7. 2 место на улусном конкурсе «Току-току, ньээм – ньээм» посвященного 70 летию Победы в Великой отечественной войне, 95 – летие со дня основания дошкольного образования в РС(Я) и Вилюйском районе.</w:t>
      </w:r>
    </w:p>
    <w:p w:rsidR="001F1797" w:rsidRDefault="001F1797" w:rsidP="001F1797">
      <w:pPr>
        <w:rPr>
          <w:b/>
          <w:i/>
        </w:rPr>
      </w:pPr>
      <w:r w:rsidRPr="00656BA2">
        <w:rPr>
          <w:b/>
          <w:i/>
        </w:rPr>
        <w:t>Достижение коллектива</w:t>
      </w:r>
    </w:p>
    <w:p w:rsidR="001F1797" w:rsidRPr="00851A40" w:rsidRDefault="001F1797" w:rsidP="001F1797">
      <w:r w:rsidRPr="00851A40">
        <w:t>- Участие на международных,</w:t>
      </w:r>
      <w:r>
        <w:t xml:space="preserve"> </w:t>
      </w:r>
      <w:r w:rsidRPr="00851A40">
        <w:t xml:space="preserve">Всероссийских, </w:t>
      </w:r>
      <w:r>
        <w:t xml:space="preserve"> </w:t>
      </w:r>
      <w:r w:rsidRPr="00851A40">
        <w:t>региональных,</w:t>
      </w:r>
      <w:r>
        <w:t xml:space="preserve"> </w:t>
      </w:r>
      <w:r w:rsidRPr="00851A40">
        <w:t>республиканских конкурсах,</w:t>
      </w:r>
      <w:r>
        <w:t xml:space="preserve"> </w:t>
      </w:r>
      <w:r w:rsidRPr="00851A40">
        <w:t>НПК</w:t>
      </w:r>
    </w:p>
    <w:p w:rsidR="001F1797" w:rsidRPr="00D8710D" w:rsidRDefault="001F1797" w:rsidP="001F1797">
      <w:pPr>
        <w:jc w:val="both"/>
        <w:rPr>
          <w:b/>
        </w:rPr>
      </w:pPr>
      <w:r>
        <w:t>- 2 место</w:t>
      </w:r>
      <w:r w:rsidRPr="00D8710D">
        <w:t xml:space="preserve"> </w:t>
      </w:r>
      <w:r>
        <w:t xml:space="preserve">в выставке по созданию атрибутов по ДИП «Сонор» посвященных к 20 – летию проведения ДИП»Сонор» в Вилюйском улусе и году Дошкольного образования март 2015г.- </w:t>
      </w:r>
      <w:r w:rsidRPr="00D8710D">
        <w:rPr>
          <w:b/>
        </w:rPr>
        <w:t>коллектив МБДОУ «Ёлочка»</w:t>
      </w:r>
      <w:r>
        <w:rPr>
          <w:b/>
        </w:rPr>
        <w:t>.</w:t>
      </w:r>
    </w:p>
    <w:p w:rsidR="001F1797" w:rsidRDefault="001F1797" w:rsidP="001F1797">
      <w:pPr>
        <w:jc w:val="both"/>
      </w:pPr>
    </w:p>
    <w:p w:rsidR="001F1797" w:rsidRDefault="001F1797" w:rsidP="001F1797">
      <w:pPr>
        <w:jc w:val="both"/>
        <w:rPr>
          <w:b/>
          <w:i/>
        </w:rPr>
      </w:pPr>
      <w:r w:rsidRPr="007C061A">
        <w:rPr>
          <w:b/>
          <w:i/>
        </w:rPr>
        <w:t xml:space="preserve"> Достижение педагогов</w:t>
      </w:r>
    </w:p>
    <w:p w:rsidR="001F1797" w:rsidRDefault="001F1797" w:rsidP="001F1797">
      <w:pPr>
        <w:jc w:val="both"/>
        <w:rPr>
          <w:b/>
          <w:i/>
        </w:rPr>
      </w:pPr>
      <w:r>
        <w:t xml:space="preserve">  - Победитель профессионального конкурса работников образования Вилюйского улуса «Серебряный звонок-2014» Руководитель изобразительной деятельности  </w:t>
      </w:r>
      <w:r w:rsidRPr="00C71399">
        <w:rPr>
          <w:b/>
        </w:rPr>
        <w:t>Кырбасова Антонина Васильевна.</w:t>
      </w:r>
    </w:p>
    <w:p w:rsidR="001F1797" w:rsidRPr="00B52F03" w:rsidRDefault="001F1797" w:rsidP="001F1797">
      <w:pPr>
        <w:jc w:val="both"/>
        <w:rPr>
          <w:b/>
          <w:i/>
        </w:rPr>
      </w:pPr>
      <w:r>
        <w:t xml:space="preserve">  - 1 место на конкурс по ДИП «Сонор» среди детей педагогов КМО г. Вилюйск-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1F1797" w:rsidRPr="00B52F03" w:rsidRDefault="001F1797" w:rsidP="001F1797">
      <w:pPr>
        <w:jc w:val="both"/>
        <w:rPr>
          <w:b/>
          <w:i/>
        </w:rPr>
      </w:pPr>
      <w:r>
        <w:t xml:space="preserve">   - Сертификат за активное участие в выставке по созданию атрибутов по ДИП «Сонор»                   посвященных к 20 – летию проведения ДИП «Сонор» в Вилюйском улусе и году Дошкольного образования – март 2015г.- </w:t>
      </w:r>
      <w:r>
        <w:rPr>
          <w:b/>
        </w:rPr>
        <w:t>воспитатель</w:t>
      </w:r>
      <w:r w:rsidRPr="00D8710D">
        <w:rPr>
          <w:b/>
        </w:rPr>
        <w:t xml:space="preserve"> Урбагаева М.И.</w:t>
      </w:r>
    </w:p>
    <w:p w:rsidR="001F1797" w:rsidRDefault="001F1797" w:rsidP="001F1797">
      <w:pPr>
        <w:jc w:val="both"/>
        <w:rPr>
          <w:b/>
          <w:i/>
        </w:rPr>
      </w:pPr>
      <w:r>
        <w:rPr>
          <w:b/>
        </w:rPr>
        <w:t xml:space="preserve">- </w:t>
      </w:r>
      <w:r w:rsidRPr="00D8710D">
        <w:t xml:space="preserve">Сертификат участника улусного конкурса докладов по ДИП «Сонор  -2015» посвященных к 20 летию ДИП «Сонор» в Вилюйском улусе и году Дошкольного образования </w:t>
      </w:r>
      <w:r>
        <w:t xml:space="preserve"> </w:t>
      </w:r>
      <w:r w:rsidRPr="00D8710D">
        <w:t>март 2015г</w:t>
      </w:r>
      <w:r>
        <w:t xml:space="preserve">.- </w:t>
      </w:r>
      <w:r w:rsidRPr="00D8710D">
        <w:rPr>
          <w:b/>
        </w:rPr>
        <w:t>педагог Урбагаева М.И.</w:t>
      </w:r>
      <w:r w:rsidRPr="007C061A">
        <w:rPr>
          <w:b/>
          <w:i/>
        </w:rPr>
        <w:t xml:space="preserve"> </w:t>
      </w:r>
    </w:p>
    <w:p w:rsidR="001F1797" w:rsidRDefault="001F1797" w:rsidP="001F1797">
      <w:pPr>
        <w:jc w:val="both"/>
        <w:rPr>
          <w:b/>
          <w:i/>
        </w:rPr>
      </w:pPr>
      <w:r w:rsidRPr="007C061A">
        <w:rPr>
          <w:b/>
          <w:i/>
        </w:rPr>
        <w:t xml:space="preserve">Достижение </w:t>
      </w:r>
      <w:r>
        <w:rPr>
          <w:b/>
          <w:i/>
        </w:rPr>
        <w:t>семьи</w:t>
      </w:r>
    </w:p>
    <w:p w:rsidR="001F1797" w:rsidRDefault="001F1797" w:rsidP="001F1797">
      <w:pPr>
        <w:jc w:val="both"/>
      </w:pPr>
      <w:r>
        <w:t xml:space="preserve">-   1 место в выставке по созданию  атрибутов по ДИП «Сонор» посвященных к 20 – летию проведения ДИП»Сонор» в Вилюйском улусе и году Дошкольного образования. </w:t>
      </w:r>
      <w:r w:rsidRPr="00D8710D">
        <w:rPr>
          <w:b/>
        </w:rPr>
        <w:t xml:space="preserve">-  семья Окоютовой Алины </w:t>
      </w:r>
      <w:r>
        <w:rPr>
          <w:b/>
        </w:rPr>
        <w:t xml:space="preserve">воспитанницы </w:t>
      </w:r>
      <w:r w:rsidRPr="00D8710D">
        <w:rPr>
          <w:b/>
        </w:rPr>
        <w:t>старшей группы.</w:t>
      </w:r>
    </w:p>
    <w:p w:rsidR="001F1797" w:rsidRPr="00D8710D" w:rsidRDefault="001F1797" w:rsidP="001F1797">
      <w:pPr>
        <w:jc w:val="both"/>
        <w:rPr>
          <w:b/>
        </w:rPr>
      </w:pPr>
      <w:r>
        <w:t xml:space="preserve"> </w:t>
      </w:r>
    </w:p>
    <w:p w:rsidR="001F1797" w:rsidRDefault="001F1797" w:rsidP="001F1797">
      <w:pPr>
        <w:jc w:val="both"/>
      </w:pPr>
      <w:r>
        <w:t xml:space="preserve"> </w:t>
      </w:r>
    </w:p>
    <w:p w:rsidR="00690BA3" w:rsidRDefault="00690BA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690BA3" w:rsidRDefault="00690BA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690BA3" w:rsidRDefault="00690BA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690BA3" w:rsidRDefault="00690BA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FB6C53" w:rsidRDefault="00FB6C5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FB6C53" w:rsidRDefault="00FB6C5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FB6C53" w:rsidRDefault="00FB6C5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FB6C53" w:rsidRDefault="00FB6C5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FB6C53" w:rsidRDefault="00FB6C5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FB6C53" w:rsidRDefault="00FB6C5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690BA3" w:rsidRDefault="00690BA3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847115" w:rsidRDefault="00847115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4C0476" w:rsidRPr="00235886" w:rsidRDefault="00B43202" w:rsidP="00DA215E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 xml:space="preserve"> Полное наименование учреждение: муниципальное бюджетное дошкольное образовательное </w:t>
      </w:r>
      <w:r w:rsidR="004F55D3">
        <w:rPr>
          <w:rFonts w:ascii="Calibri" w:eastAsia="Calibri" w:hAnsi="Calibri" w:cs="Times New Roman"/>
        </w:rPr>
        <w:t xml:space="preserve">   </w:t>
      </w:r>
      <w:r w:rsidR="004C0476" w:rsidRPr="00235886">
        <w:rPr>
          <w:rFonts w:ascii="Calibri" w:eastAsia="Calibri" w:hAnsi="Calibri" w:cs="Times New Roman"/>
        </w:rPr>
        <w:t>учреждение «Детский сад общеразвивающего вида с приоритетным осуществлением деятельности по художественно- эстетическому развитию детей «</w:t>
      </w:r>
      <w:r w:rsidR="004C0476">
        <w:rPr>
          <w:rFonts w:ascii="Calibri" w:eastAsia="Calibri" w:hAnsi="Calibri" w:cs="Times New Roman"/>
        </w:rPr>
        <w:t>Ё</w:t>
      </w:r>
      <w:r w:rsidR="004C0476" w:rsidRPr="00235886">
        <w:rPr>
          <w:rFonts w:ascii="Calibri" w:eastAsia="Calibri" w:hAnsi="Calibri" w:cs="Times New Roman"/>
        </w:rPr>
        <w:t xml:space="preserve">лочка»   а   муниципального района «Вилюйский улус (район)» Республики Саха (Якутия). </w:t>
      </w:r>
    </w:p>
    <w:p w:rsidR="004C0476" w:rsidRPr="00235886" w:rsidRDefault="00B43202" w:rsidP="004C0476">
      <w:pPr>
        <w:tabs>
          <w:tab w:val="left" w:pos="6120"/>
        </w:tabs>
        <w:ind w:left="-567" w:firstLine="567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 xml:space="preserve"> </w:t>
      </w:r>
      <w:r w:rsidR="00665D82">
        <w:rPr>
          <w:rFonts w:ascii="Calibri" w:eastAsia="Calibri" w:hAnsi="Calibri" w:cs="Times New Roman"/>
        </w:rPr>
        <w:t xml:space="preserve">  </w:t>
      </w:r>
    </w:p>
    <w:p w:rsidR="004C0476" w:rsidRDefault="00B43202" w:rsidP="004F55D3">
      <w:pPr>
        <w:tabs>
          <w:tab w:val="left" w:pos="6120"/>
        </w:tabs>
        <w:ind w:left="-142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 xml:space="preserve">. Юридический и фактический адрес учреждения: 678200, Республика Саха (Якутия), Вилюйский </w:t>
      </w:r>
      <w:r w:rsidR="004F55D3">
        <w:rPr>
          <w:rFonts w:ascii="Calibri" w:eastAsia="Calibri" w:hAnsi="Calibri" w:cs="Times New Roman"/>
        </w:rPr>
        <w:t xml:space="preserve">    </w:t>
      </w:r>
      <w:r w:rsidR="004C0476" w:rsidRPr="00235886">
        <w:rPr>
          <w:rFonts w:ascii="Calibri" w:eastAsia="Calibri" w:hAnsi="Calibri" w:cs="Times New Roman"/>
        </w:rPr>
        <w:t>улус,  г.Вилюйск</w:t>
      </w:r>
      <w:r w:rsidR="004C0476"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 xml:space="preserve"> ул. Степана </w:t>
      </w:r>
      <w:r w:rsidR="004C0476"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 xml:space="preserve"> Гоголева</w:t>
      </w:r>
      <w:r w:rsidR="004C0476"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>дом</w:t>
      </w:r>
      <w:r w:rsidR="004C0476"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 xml:space="preserve">7. </w:t>
      </w:r>
    </w:p>
    <w:p w:rsidR="00B43202" w:rsidRDefault="00B43202" w:rsidP="004C0476">
      <w:pPr>
        <w:tabs>
          <w:tab w:val="left" w:pos="6120"/>
        </w:tabs>
        <w:ind w:left="-567" w:firstLine="567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Руководитель учреждения: Кузьмина Саргылана Кузьминична, отличник образования РС(Я)</w:t>
      </w:r>
    </w:p>
    <w:p w:rsidR="001166D9" w:rsidRDefault="001166D9" w:rsidP="004F55D3">
      <w:pPr>
        <w:tabs>
          <w:tab w:val="left" w:pos="6120"/>
        </w:tabs>
        <w:ind w:left="-142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Отношения между Учреждением и Учредителя определяются договорм, заключаемым в </w:t>
      </w:r>
      <w:r w:rsidR="004F55D3">
        <w:rPr>
          <w:rFonts w:ascii="Calibri" w:eastAsia="Calibri" w:hAnsi="Calibri" w:cs="Times New Roman"/>
        </w:rPr>
        <w:t xml:space="preserve">    </w:t>
      </w:r>
      <w:r>
        <w:rPr>
          <w:rFonts w:ascii="Calibri" w:eastAsia="Calibri" w:hAnsi="Calibri" w:cs="Times New Roman"/>
        </w:rPr>
        <w:t>соответствии с законодательством Российской Федерации и Республики Саха ( Якутия).</w:t>
      </w:r>
      <w:r w:rsidRPr="001166D9">
        <w:rPr>
          <w:rFonts w:ascii="Calibri" w:eastAsia="Calibri" w:hAnsi="Calibri" w:cs="Times New Roman"/>
        </w:rPr>
        <w:t xml:space="preserve"> </w:t>
      </w:r>
    </w:p>
    <w:p w:rsidR="001166D9" w:rsidRDefault="001166D9" w:rsidP="001166D9">
      <w:pPr>
        <w:tabs>
          <w:tab w:val="left" w:pos="6120"/>
        </w:tabs>
        <w:ind w:left="-567" w:firstLine="567"/>
        <w:jc w:val="both"/>
        <w:rPr>
          <w:rFonts w:ascii="Calibri" w:eastAsia="Calibri" w:hAnsi="Calibri" w:cs="Times New Roman"/>
        </w:rPr>
      </w:pPr>
      <w:r w:rsidRPr="00235886">
        <w:rPr>
          <w:rFonts w:ascii="Calibri" w:eastAsia="Calibri" w:hAnsi="Calibri" w:cs="Times New Roman"/>
        </w:rPr>
        <w:t>Сокращенное наименование: МБДОУ «Детский сад общеразвивающего вида «</w:t>
      </w:r>
      <w:r>
        <w:rPr>
          <w:rFonts w:ascii="Calibri" w:eastAsia="Calibri" w:hAnsi="Calibri" w:cs="Times New Roman"/>
        </w:rPr>
        <w:t>Ё</w:t>
      </w:r>
      <w:r w:rsidRPr="00235886">
        <w:rPr>
          <w:rFonts w:ascii="Calibri" w:eastAsia="Calibri" w:hAnsi="Calibri" w:cs="Times New Roman"/>
        </w:rPr>
        <w:t>лочка».</w:t>
      </w:r>
    </w:p>
    <w:p w:rsidR="00665D82" w:rsidRPr="00235886" w:rsidRDefault="00665D82" w:rsidP="004F55D3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Лицензия на образовательную деятельность </w:t>
      </w:r>
    </w:p>
    <w:p w:rsidR="001166D9" w:rsidRPr="00235886" w:rsidRDefault="001166D9" w:rsidP="004C0476">
      <w:pPr>
        <w:tabs>
          <w:tab w:val="left" w:pos="6120"/>
        </w:tabs>
        <w:ind w:left="-567" w:firstLine="567"/>
        <w:jc w:val="both"/>
        <w:rPr>
          <w:rFonts w:ascii="Calibri" w:eastAsia="Calibri" w:hAnsi="Calibri" w:cs="Times New Roman"/>
        </w:rPr>
      </w:pPr>
    </w:p>
    <w:p w:rsidR="004C0476" w:rsidRPr="00235886" w:rsidRDefault="00B43202" w:rsidP="004C0476">
      <w:pPr>
        <w:tabs>
          <w:tab w:val="left" w:pos="6120"/>
        </w:tabs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>. Тип - бюджетное дошкольное образовательное  учреждение.</w:t>
      </w:r>
    </w:p>
    <w:p w:rsidR="004C0476" w:rsidRPr="00235886" w:rsidRDefault="00B43202" w:rsidP="004C0476">
      <w:pPr>
        <w:tabs>
          <w:tab w:val="left" w:pos="6120"/>
        </w:tabs>
        <w:ind w:left="-567" w:firstLine="567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 w:rsidR="004C0476" w:rsidRPr="00235886">
        <w:rPr>
          <w:rFonts w:ascii="Calibri" w:eastAsia="Calibri" w:hAnsi="Calibri" w:cs="Times New Roman"/>
        </w:rPr>
        <w:t>. Вид – «Детский сад общеразвивающего вида с приоритетным осуществлением деятельности по художественно – эстетическому развитию детей.</w:t>
      </w:r>
    </w:p>
    <w:p w:rsidR="004C0476" w:rsidRPr="00235886" w:rsidRDefault="004C0476" w:rsidP="004C0476">
      <w:pPr>
        <w:tabs>
          <w:tab w:val="left" w:pos="6120"/>
        </w:tabs>
        <w:ind w:left="-567" w:firstLine="567"/>
        <w:jc w:val="both"/>
        <w:rPr>
          <w:rFonts w:ascii="Calibri" w:eastAsia="Calibri" w:hAnsi="Calibri" w:cs="Times New Roman"/>
        </w:rPr>
      </w:pPr>
    </w:p>
    <w:p w:rsidR="00093A25" w:rsidRDefault="00093A25" w:rsidP="00363746">
      <w:pPr>
        <w:tabs>
          <w:tab w:val="left" w:pos="1838"/>
        </w:tabs>
        <w:jc w:val="center"/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Default="00A3152D" w:rsidP="00A3152D">
      <w:pPr>
        <w:tabs>
          <w:tab w:val="left" w:pos="6120"/>
        </w:tabs>
        <w:ind w:left="-142" w:firstLine="142"/>
        <w:jc w:val="both"/>
        <w:rPr>
          <w:rFonts w:ascii="Calibri" w:eastAsia="Calibri" w:hAnsi="Calibri" w:cs="Times New Roman"/>
        </w:rPr>
      </w:pPr>
    </w:p>
    <w:p w:rsidR="00A3152D" w:rsidRPr="00235886" w:rsidRDefault="00A3152D" w:rsidP="00A3152D">
      <w:pPr>
        <w:tabs>
          <w:tab w:val="left" w:pos="6120"/>
        </w:tabs>
        <w:ind w:left="-142" w:firstLine="142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М</w:t>
      </w:r>
      <w:r w:rsidRPr="00235886">
        <w:rPr>
          <w:rFonts w:ascii="Calibri" w:eastAsia="Calibri" w:hAnsi="Calibri" w:cs="Times New Roman"/>
        </w:rPr>
        <w:t>униципальное бюдже</w:t>
      </w:r>
      <w:r>
        <w:rPr>
          <w:rFonts w:ascii="Calibri" w:eastAsia="Calibri" w:hAnsi="Calibri" w:cs="Times New Roman"/>
        </w:rPr>
        <w:t xml:space="preserve">тное дошкольное образовательное </w:t>
      </w:r>
      <w:r w:rsidRPr="00235886">
        <w:rPr>
          <w:rFonts w:ascii="Calibri" w:eastAsia="Calibri" w:hAnsi="Calibri" w:cs="Times New Roman"/>
        </w:rPr>
        <w:t>учреждение «Детский сад общеразвивающего вида с приоритетным осуществлением деятельности по художественно- эстетическому развитию детей «</w:t>
      </w:r>
      <w:r>
        <w:rPr>
          <w:rFonts w:ascii="Calibri" w:eastAsia="Calibri" w:hAnsi="Calibri" w:cs="Times New Roman"/>
        </w:rPr>
        <w:t>Ё</w:t>
      </w:r>
      <w:r w:rsidRPr="00235886">
        <w:rPr>
          <w:rFonts w:ascii="Calibri" w:eastAsia="Calibri" w:hAnsi="Calibri" w:cs="Times New Roman"/>
        </w:rPr>
        <w:t>лочка»   а   муниципального района «Вилюйский улус (район)» Республики Саха (Якутия).</w:t>
      </w:r>
    </w:p>
    <w:p w:rsidR="00093A25" w:rsidRPr="00093A25" w:rsidRDefault="00093A25" w:rsidP="00093A25"/>
    <w:p w:rsidR="00093A25" w:rsidRPr="00093A25" w:rsidRDefault="00093A25" w:rsidP="00093A25"/>
    <w:p w:rsidR="00093A25" w:rsidRDefault="00093A25" w:rsidP="00093A25"/>
    <w:p w:rsidR="004C0476" w:rsidRPr="00093A25" w:rsidRDefault="004C0476" w:rsidP="00093A25"/>
    <w:sectPr w:rsidR="004C0476" w:rsidRPr="00093A25" w:rsidSect="00DA215E"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205" w:rsidRDefault="008D7205" w:rsidP="00363746">
      <w:pPr>
        <w:spacing w:after="0" w:line="240" w:lineRule="auto"/>
      </w:pPr>
      <w:r>
        <w:separator/>
      </w:r>
    </w:p>
  </w:endnote>
  <w:endnote w:type="continuationSeparator" w:id="1">
    <w:p w:rsidR="008D7205" w:rsidRDefault="008D7205" w:rsidP="0036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205" w:rsidRDefault="008D7205" w:rsidP="00363746">
      <w:pPr>
        <w:spacing w:after="0" w:line="240" w:lineRule="auto"/>
      </w:pPr>
      <w:r>
        <w:separator/>
      </w:r>
    </w:p>
  </w:footnote>
  <w:footnote w:type="continuationSeparator" w:id="1">
    <w:p w:rsidR="008D7205" w:rsidRDefault="008D7205" w:rsidP="00363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4EE"/>
    <w:multiLevelType w:val="hybridMultilevel"/>
    <w:tmpl w:val="A9E066C6"/>
    <w:lvl w:ilvl="0" w:tplc="580632B2">
      <w:start w:val="1"/>
      <w:numFmt w:val="decimal"/>
      <w:lvlText w:val="%1."/>
      <w:lvlJc w:val="left"/>
      <w:pPr>
        <w:ind w:left="319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D2ECB"/>
    <w:multiLevelType w:val="hybridMultilevel"/>
    <w:tmpl w:val="9D6CB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61B68"/>
    <w:multiLevelType w:val="hybridMultilevel"/>
    <w:tmpl w:val="CF8A6BFE"/>
    <w:lvl w:ilvl="0" w:tplc="0419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3010DA"/>
    <w:multiLevelType w:val="hybridMultilevel"/>
    <w:tmpl w:val="3FFC0E90"/>
    <w:lvl w:ilvl="0" w:tplc="0419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D876F3"/>
    <w:multiLevelType w:val="hybridMultilevel"/>
    <w:tmpl w:val="51DAACEE"/>
    <w:lvl w:ilvl="0" w:tplc="580632B2">
      <w:start w:val="1"/>
      <w:numFmt w:val="decimal"/>
      <w:lvlText w:val="%1."/>
      <w:lvlJc w:val="left"/>
      <w:pPr>
        <w:ind w:left="319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746"/>
    <w:rsid w:val="000053CD"/>
    <w:rsid w:val="00014623"/>
    <w:rsid w:val="00016162"/>
    <w:rsid w:val="00040368"/>
    <w:rsid w:val="00064645"/>
    <w:rsid w:val="000825F1"/>
    <w:rsid w:val="00093A25"/>
    <w:rsid w:val="000A3C5F"/>
    <w:rsid w:val="000C745A"/>
    <w:rsid w:val="000D3E7C"/>
    <w:rsid w:val="000E37C3"/>
    <w:rsid w:val="00111FDF"/>
    <w:rsid w:val="001166D9"/>
    <w:rsid w:val="00132A1C"/>
    <w:rsid w:val="0014099F"/>
    <w:rsid w:val="001549D4"/>
    <w:rsid w:val="001605DD"/>
    <w:rsid w:val="001C6D94"/>
    <w:rsid w:val="001E4D1B"/>
    <w:rsid w:val="001F1797"/>
    <w:rsid w:val="002154E3"/>
    <w:rsid w:val="0024463C"/>
    <w:rsid w:val="00247C92"/>
    <w:rsid w:val="002753C2"/>
    <w:rsid w:val="002A3394"/>
    <w:rsid w:val="002D7247"/>
    <w:rsid w:val="002E02CE"/>
    <w:rsid w:val="002F59C0"/>
    <w:rsid w:val="002F5A7F"/>
    <w:rsid w:val="002F7A81"/>
    <w:rsid w:val="0030289C"/>
    <w:rsid w:val="00303A23"/>
    <w:rsid w:val="00304402"/>
    <w:rsid w:val="003357D0"/>
    <w:rsid w:val="00336F07"/>
    <w:rsid w:val="00363746"/>
    <w:rsid w:val="004062A6"/>
    <w:rsid w:val="00455B70"/>
    <w:rsid w:val="00465AEF"/>
    <w:rsid w:val="004723AA"/>
    <w:rsid w:val="00472504"/>
    <w:rsid w:val="00484256"/>
    <w:rsid w:val="00496A69"/>
    <w:rsid w:val="004A603C"/>
    <w:rsid w:val="004C0476"/>
    <w:rsid w:val="004F55D3"/>
    <w:rsid w:val="00504C33"/>
    <w:rsid w:val="0052341E"/>
    <w:rsid w:val="0053484F"/>
    <w:rsid w:val="0053758F"/>
    <w:rsid w:val="00545CD0"/>
    <w:rsid w:val="005543E3"/>
    <w:rsid w:val="005560F2"/>
    <w:rsid w:val="00593190"/>
    <w:rsid w:val="005A72C2"/>
    <w:rsid w:val="005B2DD0"/>
    <w:rsid w:val="005C1635"/>
    <w:rsid w:val="005C5EAF"/>
    <w:rsid w:val="005D2849"/>
    <w:rsid w:val="005E0A88"/>
    <w:rsid w:val="005E2723"/>
    <w:rsid w:val="005E2B01"/>
    <w:rsid w:val="005F0E92"/>
    <w:rsid w:val="00607011"/>
    <w:rsid w:val="00623E10"/>
    <w:rsid w:val="00633BA4"/>
    <w:rsid w:val="0063699A"/>
    <w:rsid w:val="00665D82"/>
    <w:rsid w:val="00690BA3"/>
    <w:rsid w:val="006F78B5"/>
    <w:rsid w:val="0073379E"/>
    <w:rsid w:val="00752DF3"/>
    <w:rsid w:val="00761DE8"/>
    <w:rsid w:val="00766EE1"/>
    <w:rsid w:val="007725C3"/>
    <w:rsid w:val="007B7459"/>
    <w:rsid w:val="007C31DA"/>
    <w:rsid w:val="007D51A9"/>
    <w:rsid w:val="007E3D79"/>
    <w:rsid w:val="007F6D92"/>
    <w:rsid w:val="00817A3E"/>
    <w:rsid w:val="00847115"/>
    <w:rsid w:val="008500CD"/>
    <w:rsid w:val="008748A8"/>
    <w:rsid w:val="008973A1"/>
    <w:rsid w:val="008975C6"/>
    <w:rsid w:val="008A1F0A"/>
    <w:rsid w:val="008D7205"/>
    <w:rsid w:val="008F4E81"/>
    <w:rsid w:val="00917E60"/>
    <w:rsid w:val="00A207C9"/>
    <w:rsid w:val="00A3152D"/>
    <w:rsid w:val="00A665CB"/>
    <w:rsid w:val="00A74F1D"/>
    <w:rsid w:val="00A81C41"/>
    <w:rsid w:val="00AB0EA1"/>
    <w:rsid w:val="00AD138A"/>
    <w:rsid w:val="00AD21F7"/>
    <w:rsid w:val="00AD2F04"/>
    <w:rsid w:val="00AE4E6C"/>
    <w:rsid w:val="00B169A1"/>
    <w:rsid w:val="00B1760D"/>
    <w:rsid w:val="00B20C04"/>
    <w:rsid w:val="00B22CAC"/>
    <w:rsid w:val="00B43202"/>
    <w:rsid w:val="00B56B35"/>
    <w:rsid w:val="00B6757F"/>
    <w:rsid w:val="00B960AE"/>
    <w:rsid w:val="00BB7B4E"/>
    <w:rsid w:val="00BC39AA"/>
    <w:rsid w:val="00BC3F19"/>
    <w:rsid w:val="00BD7496"/>
    <w:rsid w:val="00BF2040"/>
    <w:rsid w:val="00C236A2"/>
    <w:rsid w:val="00C33C3F"/>
    <w:rsid w:val="00C51227"/>
    <w:rsid w:val="00C51499"/>
    <w:rsid w:val="00C51AEB"/>
    <w:rsid w:val="00C6230B"/>
    <w:rsid w:val="00C666D6"/>
    <w:rsid w:val="00C677FE"/>
    <w:rsid w:val="00C83C8C"/>
    <w:rsid w:val="00CC2D6A"/>
    <w:rsid w:val="00CF7CD0"/>
    <w:rsid w:val="00D03CB9"/>
    <w:rsid w:val="00D16ACD"/>
    <w:rsid w:val="00D224A5"/>
    <w:rsid w:val="00D61650"/>
    <w:rsid w:val="00D87CCD"/>
    <w:rsid w:val="00D928C0"/>
    <w:rsid w:val="00DA215E"/>
    <w:rsid w:val="00DE1E7A"/>
    <w:rsid w:val="00E114A6"/>
    <w:rsid w:val="00E13D32"/>
    <w:rsid w:val="00E31503"/>
    <w:rsid w:val="00E64701"/>
    <w:rsid w:val="00E83FC4"/>
    <w:rsid w:val="00EA52F7"/>
    <w:rsid w:val="00EB1A54"/>
    <w:rsid w:val="00EC0862"/>
    <w:rsid w:val="00EC1192"/>
    <w:rsid w:val="00F0488B"/>
    <w:rsid w:val="00F33837"/>
    <w:rsid w:val="00F33903"/>
    <w:rsid w:val="00F420BE"/>
    <w:rsid w:val="00F57A9F"/>
    <w:rsid w:val="00F607B6"/>
    <w:rsid w:val="00F6275B"/>
    <w:rsid w:val="00FA2E5D"/>
    <w:rsid w:val="00FB6C53"/>
    <w:rsid w:val="00FC513B"/>
    <w:rsid w:val="00FD68E8"/>
    <w:rsid w:val="00FE6647"/>
    <w:rsid w:val="00FF6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C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3746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36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63746"/>
  </w:style>
  <w:style w:type="paragraph" w:styleId="a6">
    <w:name w:val="footer"/>
    <w:basedOn w:val="a"/>
    <w:link w:val="a7"/>
    <w:uiPriority w:val="99"/>
    <w:semiHidden/>
    <w:unhideWhenUsed/>
    <w:rsid w:val="00363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63746"/>
  </w:style>
  <w:style w:type="character" w:styleId="a8">
    <w:name w:val="Hyperlink"/>
    <w:basedOn w:val="a0"/>
    <w:uiPriority w:val="99"/>
    <w:unhideWhenUsed/>
    <w:rsid w:val="008748A8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D87C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1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154E3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16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16ACD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690B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5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ochka-detsad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средне спец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 </c:v>
                </c:pt>
                <c:pt idx="2">
                  <c:v>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0.5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 высшее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 </c:v>
                </c:pt>
                <c:pt idx="2">
                  <c:v>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0.5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 </c:v>
                </c:pt>
                <c:pt idx="2">
                  <c:v> 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axId val="57283328"/>
        <c:axId val="57284864"/>
      </c:barChart>
      <c:catAx>
        <c:axId val="57283328"/>
        <c:scaling>
          <c:orientation val="minMax"/>
        </c:scaling>
        <c:axPos val="b"/>
        <c:tickLblPos val="nextTo"/>
        <c:crossAx val="57284864"/>
        <c:crosses val="autoZero"/>
        <c:auto val="1"/>
        <c:lblAlgn val="ctr"/>
        <c:lblOffset val="100"/>
      </c:catAx>
      <c:valAx>
        <c:axId val="57284864"/>
        <c:scaling>
          <c:orientation val="minMax"/>
        </c:scaling>
        <c:axPos val="l"/>
        <c:majorGridlines/>
        <c:numFmt formatCode="0%" sourceLinked="1"/>
        <c:tickLblPos val="nextTo"/>
        <c:crossAx val="57283328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egendEntry>
        <c:idx val="2"/>
        <c:delete val="1"/>
      </c:legendEntry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Lbl>
              <c:idx val="3"/>
              <c:showVal val="1"/>
            </c:dLbl>
            <c:delete val="1"/>
          </c:dLbls>
          <c:cat>
            <c:strRef>
              <c:f>Лист1!$A$2:$A$5</c:f>
              <c:strCache>
                <c:ptCount val="4"/>
                <c:pt idx="0">
                  <c:v>высшая</c:v>
                </c:pt>
                <c:pt idx="1">
                  <c:v>первая</c:v>
                </c:pt>
                <c:pt idx="2">
                  <c:v>СЗД</c:v>
                </c:pt>
                <c:pt idx="3">
                  <c:v>молодой спец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0.28000000000000008</c:v>
                </c:pt>
                <c:pt idx="1">
                  <c:v>0.36000000000000032</c:v>
                </c:pt>
                <c:pt idx="2">
                  <c:v>0.28000000000000008</c:v>
                </c:pt>
                <c:pt idx="3">
                  <c:v>8.0000000000000043E-2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80613535287255755"/>
          <c:y val="6.8736720409949117E-2"/>
          <c:w val="0.17997575823855297"/>
          <c:h val="0.28703037120359981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0563848789734578"/>
          <c:y val="5.5962379702537181E-2"/>
          <c:w val="0.87584299358413908"/>
          <c:h val="0.82705005624296968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Лист1!$B$2:$B$6</c:f>
              <c:numCache>
                <c:formatCode>0%</c:formatCode>
                <c:ptCount val="5"/>
                <c:pt idx="0">
                  <c:v>0.60000000000000064</c:v>
                </c:pt>
                <c:pt idx="1">
                  <c:v>0.81</c:v>
                </c:pt>
                <c:pt idx="2">
                  <c:v>0.75000000000000222</c:v>
                </c:pt>
                <c:pt idx="3">
                  <c:v>0.93</c:v>
                </c:pt>
                <c:pt idx="4">
                  <c:v>0.8700000000000021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Ряд 3</c:v>
                </c:pt>
              </c:strCache>
            </c:strRef>
          </c:tx>
          <c:cat>
            <c:numRef>
              <c:f>Лист1!$A$2:$A$6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</c:ser>
        <c:axId val="71354240"/>
        <c:axId val="82953728"/>
      </c:barChart>
      <c:catAx>
        <c:axId val="71354240"/>
        <c:scaling>
          <c:orientation val="minMax"/>
        </c:scaling>
        <c:axPos val="b"/>
        <c:numFmt formatCode="General" sourceLinked="1"/>
        <c:tickLblPos val="nextTo"/>
        <c:crossAx val="82953728"/>
        <c:crosses val="autoZero"/>
        <c:auto val="1"/>
        <c:lblAlgn val="ctr"/>
        <c:lblOffset val="100"/>
      </c:catAx>
      <c:valAx>
        <c:axId val="82953728"/>
        <c:scaling>
          <c:orientation val="minMax"/>
        </c:scaling>
        <c:axPos val="l"/>
        <c:majorGridlines/>
        <c:numFmt formatCode="0%" sourceLinked="1"/>
        <c:tickLblPos val="nextTo"/>
        <c:crossAx val="71354240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13079-32EC-4A8C-A168-CE8647C3C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23</Pages>
  <Words>5133</Words>
  <Characters>29260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Elochka</dc:creator>
  <cp:lastModifiedBy>Elochka</cp:lastModifiedBy>
  <cp:revision>49</cp:revision>
  <cp:lastPrinted>2015-06-25T04:27:00Z</cp:lastPrinted>
  <dcterms:created xsi:type="dcterms:W3CDTF">2015-05-16T06:09:00Z</dcterms:created>
  <dcterms:modified xsi:type="dcterms:W3CDTF">2015-06-25T04:30:00Z</dcterms:modified>
</cp:coreProperties>
</file>